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311" w:type="dxa"/>
        <w:jc w:val="center"/>
        <w:tblLayout w:type="fixed"/>
        <w:tblLook w:val="04A0" w:firstRow="1" w:lastRow="0" w:firstColumn="1" w:lastColumn="0" w:noHBand="0" w:noVBand="1"/>
      </w:tblPr>
      <w:tblGrid>
        <w:gridCol w:w="895"/>
        <w:gridCol w:w="5276"/>
        <w:gridCol w:w="1617"/>
        <w:gridCol w:w="44"/>
        <w:gridCol w:w="2525"/>
        <w:gridCol w:w="2394"/>
        <w:gridCol w:w="2560"/>
      </w:tblGrid>
      <w:tr w:rsidR="00D02658" w:rsidRPr="000A788D" w14:paraId="18D0F7EB" w14:textId="77777777" w:rsidTr="00F82C0B">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276"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617"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F82C0B">
        <w:trPr>
          <w:trHeight w:val="395"/>
          <w:jc w:val="center"/>
        </w:trPr>
        <w:tc>
          <w:tcPr>
            <w:tcW w:w="15311" w:type="dxa"/>
            <w:gridSpan w:val="7"/>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F82C0B">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617" w:type="dxa"/>
            <w:vAlign w:val="center"/>
          </w:tcPr>
          <w:p w14:paraId="61827ED6" w14:textId="7DE1D114" w:rsidR="00A04AD6" w:rsidRPr="00406869" w:rsidRDefault="00406869" w:rsidP="00406869">
            <w:pPr>
              <w:tabs>
                <w:tab w:val="left" w:pos="395"/>
              </w:tabs>
              <w:wordWrap/>
              <w:autoSpaceDE w:val="0"/>
              <w:autoSpaceDN w:val="0"/>
              <w:spacing w:before="60" w:after="60" w:line="240" w:lineRule="auto"/>
              <w:rPr>
                <w:rFonts w:asciiTheme="minorHAnsi" w:eastAsia="SimSun" w:hAnsiTheme="minorHAnsi" w:cstheme="minorHAnsi"/>
                <w:sz w:val="20"/>
                <w:szCs w:val="20"/>
                <w:lang w:eastAsia="zh-CN"/>
              </w:rPr>
            </w:pPr>
            <w:r w:rsidRPr="00406869">
              <w:rPr>
                <w:rFonts w:asciiTheme="minorHAnsi" w:eastAsia="SimSun" w:hAnsiTheme="minorHAnsi" w:cstheme="minorHAnsi"/>
                <w:color w:val="FF0000"/>
                <w:sz w:val="20"/>
                <w:szCs w:val="20"/>
                <w:lang w:eastAsia="zh-CN"/>
              </w:rPr>
              <w:t>Noted</w:t>
            </w:r>
            <w:r>
              <w:rPr>
                <w:rFonts w:asciiTheme="minorHAnsi" w:eastAsia="SimSun" w:hAnsiTheme="minorHAnsi" w:cstheme="minorHAnsi"/>
                <w:color w:val="FF0000"/>
                <w:sz w:val="20"/>
                <w:szCs w:val="20"/>
                <w:lang w:eastAsia="zh-CN"/>
              </w:rPr>
              <w:t xml:space="preserve"> and confirmed.</w:t>
            </w:r>
          </w:p>
        </w:tc>
        <w:tc>
          <w:tcPr>
            <w:tcW w:w="2569" w:type="dxa"/>
            <w:gridSpan w:val="2"/>
            <w:vAlign w:val="center"/>
          </w:tcPr>
          <w:p w14:paraId="6648B8EC" w14:textId="6925FD05" w:rsidR="00A04AD6" w:rsidRPr="00804B11" w:rsidRDefault="008415F2" w:rsidP="008415F2">
            <w:pPr>
              <w:widowControl/>
              <w:wordWrap/>
              <w:autoSpaceDE w:val="0"/>
              <w:autoSpaceDN w:val="0"/>
              <w:spacing w:line="240" w:lineRule="auto"/>
              <w:jc w:val="left"/>
              <w:textAlignment w:val="auto"/>
              <w:rPr>
                <w:rFonts w:asciiTheme="minorBidi" w:eastAsia="Calibri" w:hAnsiTheme="minorBidi" w:cstheme="minorBidi"/>
                <w:b/>
                <w:bCs/>
                <w:color w:val="000000" w:themeColor="text1"/>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vAlign w:val="center"/>
          </w:tcPr>
          <w:p w14:paraId="0EEB2621"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3348F5F" w14:textId="77777777" w:rsidTr="00F82C0B">
        <w:trPr>
          <w:jc w:val="center"/>
        </w:trPr>
        <w:tc>
          <w:tcPr>
            <w:tcW w:w="895" w:type="dxa"/>
            <w:vAlign w:val="center"/>
          </w:tcPr>
          <w:p w14:paraId="752146AD"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50BCA91E" w14:textId="0B584170" w:rsidR="005D5E9B" w:rsidRPr="00174C0C"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w:t>
            </w:r>
            <w:bookmarkStart w:id="0" w:name="_Hlk173076958"/>
            <w:r w:rsidRPr="00174C0C">
              <w:rPr>
                <w:rFonts w:ascii="Cambria" w:hAnsi="Cambria" w:cs="Calibri"/>
                <w:color w:val="000000"/>
                <w:sz w:val="18"/>
                <w:szCs w:val="18"/>
              </w:rPr>
              <w:t>BK-GCS-PEDCO-120-ME-MR-0009</w:t>
            </w:r>
            <w:bookmarkEnd w:id="0"/>
            <w:r w:rsidRPr="00174C0C">
              <w:rPr>
                <w:rFonts w:ascii="Cambria" w:hAnsi="Cambria" w:cs="Calibri"/>
                <w:color w:val="000000"/>
                <w:sz w:val="18"/>
                <w:szCs w:val="18"/>
              </w:rPr>
              <w:t xml:space="preserve">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5D5E9B" w:rsidRPr="00174C0C"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5D5E9B" w:rsidRPr="00174C0C" w:rsidRDefault="005D5E9B" w:rsidP="005D5E9B">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5D5E9B" w:rsidRPr="00174C0C" w:rsidRDefault="005D5E9B" w:rsidP="005D5E9B">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617" w:type="dxa"/>
            <w:vAlign w:val="center"/>
          </w:tcPr>
          <w:p w14:paraId="7D51FFF4" w14:textId="42423BDA" w:rsidR="005D5E9B" w:rsidRPr="00C3465C" w:rsidRDefault="005D5E9B" w:rsidP="005D5E9B">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406869">
              <w:rPr>
                <w:rFonts w:asciiTheme="minorHAnsi" w:eastAsia="SimSun" w:hAnsiTheme="minorHAnsi" w:cstheme="minorHAnsi"/>
                <w:color w:val="FF0000"/>
                <w:sz w:val="20"/>
                <w:szCs w:val="20"/>
                <w:lang w:eastAsia="zh-CN"/>
              </w:rPr>
              <w:lastRenderedPageBreak/>
              <w:t>Noted</w:t>
            </w:r>
            <w:r>
              <w:rPr>
                <w:rFonts w:asciiTheme="minorHAnsi" w:eastAsia="SimSun" w:hAnsiTheme="minorHAnsi" w:cstheme="minorHAnsi"/>
                <w:color w:val="FF0000"/>
                <w:sz w:val="20"/>
                <w:szCs w:val="20"/>
                <w:lang w:eastAsia="zh-CN"/>
              </w:rPr>
              <w:t xml:space="preserve"> and confirmed, all deviations will be mentioned in the deviation list (chapter 3 in the technical specification), documents that are not submitted is mentioned in the pumps datasheet, </w:t>
            </w:r>
            <w:proofErr w:type="gramStart"/>
            <w:r>
              <w:rPr>
                <w:rFonts w:asciiTheme="minorHAnsi" w:eastAsia="SimSun" w:hAnsiTheme="minorHAnsi" w:cstheme="minorHAnsi"/>
                <w:color w:val="FF0000"/>
                <w:sz w:val="20"/>
                <w:szCs w:val="20"/>
                <w:lang w:eastAsia="zh-CN"/>
              </w:rPr>
              <w:t>letter</w:t>
            </w:r>
            <w:proofErr w:type="gramEnd"/>
            <w:r>
              <w:rPr>
                <w:rFonts w:asciiTheme="minorHAnsi" w:eastAsia="SimSun" w:hAnsiTheme="minorHAnsi" w:cstheme="minorHAnsi"/>
                <w:color w:val="FF0000"/>
                <w:sz w:val="20"/>
                <w:szCs w:val="20"/>
                <w:lang w:eastAsia="zh-CN"/>
              </w:rPr>
              <w:t xml:space="preserve"> of conformity is not submitted.</w:t>
            </w:r>
          </w:p>
        </w:tc>
        <w:tc>
          <w:tcPr>
            <w:tcW w:w="2569" w:type="dxa"/>
            <w:gridSpan w:val="2"/>
            <w:vAlign w:val="center"/>
          </w:tcPr>
          <w:p w14:paraId="4DD53890" w14:textId="44A38FC3"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20"/>
                <w:szCs w:val="20"/>
              </w:rPr>
              <w:t>Vendor's deviation list will be finalized before P.O in clarification meeting.</w:t>
            </w:r>
          </w:p>
        </w:tc>
        <w:tc>
          <w:tcPr>
            <w:tcW w:w="2394" w:type="dxa"/>
            <w:vAlign w:val="center"/>
          </w:tcPr>
          <w:p w14:paraId="07E7CF26" w14:textId="7C2D1EC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5751">
              <w:rPr>
                <w:rFonts w:asciiTheme="minorHAnsi" w:eastAsia="SimSun" w:hAnsiTheme="minorHAnsi" w:cstheme="minorHAnsi"/>
                <w:color w:val="FF0000"/>
                <w:sz w:val="20"/>
                <w:szCs w:val="20"/>
                <w:lang w:eastAsia="zh-CN"/>
              </w:rPr>
              <w:t>Noted.</w:t>
            </w:r>
          </w:p>
        </w:tc>
        <w:tc>
          <w:tcPr>
            <w:tcW w:w="2560" w:type="dxa"/>
            <w:vAlign w:val="center"/>
          </w:tcPr>
          <w:p w14:paraId="63028852"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ECE6F94" w14:textId="77777777" w:rsidTr="00F82C0B">
        <w:trPr>
          <w:jc w:val="center"/>
        </w:trPr>
        <w:tc>
          <w:tcPr>
            <w:tcW w:w="895" w:type="dxa"/>
            <w:vAlign w:val="center"/>
          </w:tcPr>
          <w:p w14:paraId="5671EBBF"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0870E278" w14:textId="77777777"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5D5E9B" w:rsidRPr="00C3465C" w:rsidRDefault="005D5E9B" w:rsidP="005D5E9B">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17" w:type="dxa"/>
            <w:vAlign w:val="center"/>
          </w:tcPr>
          <w:p w14:paraId="7553CB90" w14:textId="7777777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406869">
              <w:rPr>
                <w:rFonts w:asciiTheme="minorHAnsi" w:eastAsia="SimSun" w:hAnsiTheme="minorHAnsi" w:cstheme="minorHAnsi"/>
                <w:color w:val="FF0000"/>
                <w:sz w:val="20"/>
                <w:szCs w:val="20"/>
                <w:lang w:eastAsia="zh-CN"/>
              </w:rPr>
              <w:t>1</w:t>
            </w:r>
            <w:proofErr w:type="gramStart"/>
            <w:r w:rsidRPr="00406869">
              <w:rPr>
                <w:rFonts w:asciiTheme="minorHAnsi" w:eastAsia="SimSun" w:hAnsiTheme="minorHAnsi" w:cstheme="minorHAnsi"/>
                <w:color w:val="FF0000"/>
                <w:sz w:val="20"/>
                <w:szCs w:val="20"/>
                <w:lang w:eastAsia="zh-CN"/>
              </w:rPr>
              <w:t>,2,3,4</w:t>
            </w:r>
            <w:proofErr w:type="gramEnd"/>
            <w:r w:rsidRPr="00406869">
              <w:rPr>
                <w:rFonts w:asciiTheme="minorHAnsi" w:eastAsia="SimSun" w:hAnsiTheme="minorHAnsi" w:cstheme="minorHAnsi"/>
                <w:color w:val="FF0000"/>
                <w:sz w:val="20"/>
                <w:szCs w:val="20"/>
                <w:lang w:eastAsia="zh-CN"/>
              </w:rPr>
              <w:t>- Noted and confirmed.</w:t>
            </w:r>
          </w:p>
          <w:p w14:paraId="72D01AED" w14:textId="422A0DC6"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406869">
              <w:rPr>
                <w:rFonts w:asciiTheme="minorHAnsi" w:eastAsia="SimSun" w:hAnsiTheme="minorHAnsi" w:cstheme="minorHAnsi"/>
                <w:color w:val="FF0000"/>
                <w:sz w:val="20"/>
                <w:szCs w:val="20"/>
                <w:lang w:eastAsia="zh-CN"/>
              </w:rPr>
              <w:t>5-Noted, joint venture for this project will not be considered</w:t>
            </w:r>
            <w:r>
              <w:rPr>
                <w:rFonts w:asciiTheme="minorHAnsi" w:eastAsia="SimSun" w:hAnsiTheme="minorHAnsi" w:cstheme="minorHAnsi"/>
                <w:color w:val="FF0000"/>
                <w:sz w:val="20"/>
                <w:szCs w:val="20"/>
                <w:lang w:eastAsia="zh-CN"/>
              </w:rPr>
              <w:t>.</w:t>
            </w:r>
          </w:p>
        </w:tc>
        <w:tc>
          <w:tcPr>
            <w:tcW w:w="2569" w:type="dxa"/>
            <w:gridSpan w:val="2"/>
            <w:vAlign w:val="center"/>
          </w:tcPr>
          <w:p w14:paraId="34A5E584" w14:textId="4D8D0B5A"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vAlign w:val="center"/>
          </w:tcPr>
          <w:p w14:paraId="5B62D6B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4C7E673" w14:textId="77777777" w:rsidTr="00F82C0B">
        <w:trPr>
          <w:jc w:val="center"/>
        </w:trPr>
        <w:tc>
          <w:tcPr>
            <w:tcW w:w="895" w:type="dxa"/>
            <w:vAlign w:val="center"/>
          </w:tcPr>
          <w:p w14:paraId="409B3C2F"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1E60B27D" w14:textId="3560154B" w:rsidR="005D5E9B" w:rsidRPr="00D420BC" w:rsidRDefault="005D5E9B" w:rsidP="005D5E9B">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17" w:type="dxa"/>
            <w:vAlign w:val="center"/>
          </w:tcPr>
          <w:p w14:paraId="7EAC2FF6" w14:textId="38F1FCF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2EB8E64E" w14:textId="2D9B67FF"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 xml:space="preserve">Project AVL shall be followed by vendor as </w:t>
            </w:r>
            <w:r w:rsidRPr="00101229">
              <w:rPr>
                <w:rFonts w:ascii="Cambria" w:hAnsi="Cambria" w:cs="Calibri"/>
                <w:color w:val="C00000"/>
                <w:sz w:val="18"/>
                <w:szCs w:val="18"/>
              </w:rPr>
              <w:t>attachment#1</w:t>
            </w:r>
          </w:p>
        </w:tc>
        <w:tc>
          <w:tcPr>
            <w:tcW w:w="2394" w:type="dxa"/>
            <w:vAlign w:val="center"/>
          </w:tcPr>
          <w:p w14:paraId="06681495" w14:textId="168EC6AB" w:rsidR="005D5E9B" w:rsidRPr="00C3465C" w:rsidRDefault="00E6035C" w:rsidP="00E603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HAnsi" w:eastAsia="SimSun" w:hAnsiTheme="minorHAnsi" w:cstheme="minorHAnsi"/>
                <w:color w:val="FF0000"/>
                <w:sz w:val="20"/>
                <w:szCs w:val="20"/>
                <w:lang w:eastAsia="zh-CN"/>
              </w:rPr>
              <w:t>Noted and confirm.</w:t>
            </w:r>
          </w:p>
        </w:tc>
        <w:tc>
          <w:tcPr>
            <w:tcW w:w="2560" w:type="dxa"/>
            <w:vAlign w:val="center"/>
          </w:tcPr>
          <w:p w14:paraId="61EA4E3A"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4C583D5" w14:textId="77777777" w:rsidTr="00F82C0B">
        <w:trPr>
          <w:jc w:val="center"/>
        </w:trPr>
        <w:tc>
          <w:tcPr>
            <w:tcW w:w="895" w:type="dxa"/>
            <w:vAlign w:val="center"/>
          </w:tcPr>
          <w:p w14:paraId="33E0D2BF" w14:textId="77777777" w:rsidR="005D5E9B" w:rsidRPr="008E1B17"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5301C4B9" w14:textId="582E60B8" w:rsidR="005D5E9B" w:rsidRPr="00CD0C10" w:rsidRDefault="005D5E9B" w:rsidP="005D5E9B">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617" w:type="dxa"/>
            <w:vAlign w:val="center"/>
          </w:tcPr>
          <w:p w14:paraId="05E4D729" w14:textId="105D286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371EED3A" w14:textId="49B28ED5"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vAlign w:val="center"/>
          </w:tcPr>
          <w:p w14:paraId="387F9FCA"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12B5028" w14:textId="77777777" w:rsidTr="00F82C0B">
        <w:trPr>
          <w:jc w:val="center"/>
        </w:trPr>
        <w:tc>
          <w:tcPr>
            <w:tcW w:w="895" w:type="dxa"/>
            <w:vAlign w:val="center"/>
          </w:tcPr>
          <w:p w14:paraId="66832C5F"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514A1426" w14:textId="66411CD9" w:rsidR="005D5E9B" w:rsidRPr="00C94D30" w:rsidRDefault="005D5E9B" w:rsidP="005D5E9B">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617" w:type="dxa"/>
            <w:vAlign w:val="center"/>
          </w:tcPr>
          <w:p w14:paraId="21F3D544" w14:textId="18045330"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224954EA" w14:textId="69D70A5E"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vAlign w:val="center"/>
          </w:tcPr>
          <w:p w14:paraId="724B6C3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1DA04EA" w14:textId="77777777" w:rsidTr="00F82C0B">
        <w:trPr>
          <w:jc w:val="center"/>
        </w:trPr>
        <w:tc>
          <w:tcPr>
            <w:tcW w:w="895" w:type="dxa"/>
            <w:vAlign w:val="center"/>
          </w:tcPr>
          <w:p w14:paraId="15AED69D"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6F6C14D5" w14:textId="296E754E" w:rsidR="005D5E9B" w:rsidRPr="00C94D30" w:rsidRDefault="005D5E9B" w:rsidP="005D5E9B">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as </w:t>
            </w:r>
            <w:r w:rsidRPr="00372A27">
              <w:rPr>
                <w:rFonts w:ascii="Cambria" w:hAnsi="Cambria" w:cs="Calibri"/>
                <w:color w:val="000000"/>
                <w:sz w:val="18"/>
                <w:szCs w:val="18"/>
              </w:rPr>
              <w:lastRenderedPageBreak/>
              <w:t>NDT PROCEDURE. Any deviation is not accepted unless otherwise specified in deviation list and approved by Purchaser.</w:t>
            </w:r>
          </w:p>
        </w:tc>
        <w:tc>
          <w:tcPr>
            <w:tcW w:w="1617" w:type="dxa"/>
            <w:vAlign w:val="center"/>
          </w:tcPr>
          <w:p w14:paraId="0D6CC28D" w14:textId="062743F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 xml:space="preserve">Noted and confirmed at this stage. </w:t>
            </w:r>
            <w:r>
              <w:rPr>
                <w:rFonts w:asciiTheme="minorHAnsi" w:eastAsia="SimSun" w:hAnsiTheme="minorHAnsi" w:cstheme="minorHAnsi"/>
                <w:color w:val="FF0000"/>
                <w:sz w:val="20"/>
                <w:szCs w:val="20"/>
                <w:lang w:eastAsia="zh-CN"/>
              </w:rPr>
              <w:lastRenderedPageBreak/>
              <w:t>Preliminary ITP attached to the technical specification (chapter 11) and ITP will be finalized after P.O at PIM.</w:t>
            </w:r>
          </w:p>
        </w:tc>
        <w:tc>
          <w:tcPr>
            <w:tcW w:w="2569" w:type="dxa"/>
            <w:gridSpan w:val="2"/>
          </w:tcPr>
          <w:p w14:paraId="72C30532" w14:textId="77777777" w:rsidR="005D5E9B" w:rsidRDefault="005D5E9B" w:rsidP="005D5E9B">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lastRenderedPageBreak/>
              <w:t xml:space="preserve"> </w:t>
            </w:r>
          </w:p>
          <w:p w14:paraId="4B980BC3" w14:textId="77777777" w:rsidR="005D5E9B" w:rsidRDefault="005D5E9B" w:rsidP="005D5E9B">
            <w:pPr>
              <w:widowControl/>
              <w:wordWrap/>
              <w:adjustRightInd/>
              <w:spacing w:line="240" w:lineRule="auto"/>
              <w:jc w:val="left"/>
              <w:textAlignment w:val="auto"/>
              <w:rPr>
                <w:rFonts w:ascii="Cambria" w:hAnsi="Cambria" w:cs="Calibri"/>
                <w:color w:val="000000"/>
                <w:sz w:val="18"/>
                <w:szCs w:val="18"/>
              </w:rPr>
            </w:pPr>
          </w:p>
          <w:p w14:paraId="23081401" w14:textId="77777777" w:rsidR="005D5E9B" w:rsidRDefault="005D5E9B" w:rsidP="005D5E9B">
            <w:pPr>
              <w:widowControl/>
              <w:wordWrap/>
              <w:adjustRightInd/>
              <w:spacing w:line="240" w:lineRule="auto"/>
              <w:jc w:val="left"/>
              <w:textAlignment w:val="auto"/>
              <w:rPr>
                <w:rFonts w:ascii="Cambria" w:hAnsi="Cambria" w:cs="Calibri"/>
                <w:color w:val="000000"/>
                <w:sz w:val="18"/>
                <w:szCs w:val="18"/>
              </w:rPr>
            </w:pPr>
          </w:p>
          <w:p w14:paraId="07F42DE1" w14:textId="77777777" w:rsidR="005D5E9B" w:rsidRDefault="005D5E9B" w:rsidP="005D5E9B">
            <w:pPr>
              <w:widowControl/>
              <w:wordWrap/>
              <w:adjustRightInd/>
              <w:spacing w:line="240" w:lineRule="auto"/>
              <w:jc w:val="left"/>
              <w:textAlignment w:val="auto"/>
              <w:rPr>
                <w:rFonts w:ascii="Cambria" w:hAnsi="Cambria" w:cs="Calibri"/>
                <w:color w:val="000000"/>
                <w:sz w:val="18"/>
                <w:szCs w:val="18"/>
              </w:rPr>
            </w:pPr>
          </w:p>
          <w:p w14:paraId="3D90B71A" w14:textId="77777777" w:rsidR="005D5E9B" w:rsidRDefault="005D5E9B" w:rsidP="005D5E9B">
            <w:pPr>
              <w:widowControl/>
              <w:wordWrap/>
              <w:adjustRightInd/>
              <w:spacing w:line="240" w:lineRule="auto"/>
              <w:jc w:val="left"/>
              <w:textAlignment w:val="auto"/>
              <w:rPr>
                <w:rFonts w:ascii="Cambria" w:hAnsi="Cambria" w:cs="Calibri"/>
                <w:color w:val="000000"/>
                <w:sz w:val="18"/>
                <w:szCs w:val="18"/>
              </w:rPr>
            </w:pPr>
          </w:p>
          <w:p w14:paraId="54C8BD66" w14:textId="3EAB458D"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Closed, ITP will be finalized during PIM.</w:t>
            </w:r>
          </w:p>
        </w:tc>
        <w:tc>
          <w:tcPr>
            <w:tcW w:w="2394" w:type="dxa"/>
            <w:vAlign w:val="center"/>
          </w:tcPr>
          <w:p w14:paraId="3416DAC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1C2CE1A" w14:textId="77777777" w:rsidTr="00F82C0B">
        <w:trPr>
          <w:jc w:val="center"/>
        </w:trPr>
        <w:tc>
          <w:tcPr>
            <w:tcW w:w="895" w:type="dxa"/>
            <w:vAlign w:val="center"/>
          </w:tcPr>
          <w:p w14:paraId="03FB776D"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61215215" w14:textId="72FAE490" w:rsidR="005D5E9B" w:rsidRPr="00165875" w:rsidRDefault="005D5E9B" w:rsidP="005D5E9B">
            <w:pPr>
              <w:widowControl/>
              <w:wordWrap/>
              <w:autoSpaceDE w:val="0"/>
              <w:autoSpaceDN w:val="0"/>
              <w:spacing w:line="240" w:lineRule="auto"/>
              <w:jc w:val="left"/>
              <w:textAlignment w:val="auto"/>
              <w:rPr>
                <w:rFonts w:asciiTheme="minorBidi" w:hAnsiTheme="minorBidi" w:cstheme="minorBidi"/>
                <w:sz w:val="20"/>
                <w:szCs w:val="20"/>
                <w:highlight w:val="yellow"/>
              </w:rPr>
            </w:pPr>
            <w:r w:rsidRPr="00282142">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282142">
              <w:rPr>
                <w:rFonts w:ascii="Cambria" w:hAnsi="Cambria" w:cs="Calibri"/>
                <w:color w:val="000000"/>
                <w:sz w:val="18"/>
                <w:szCs w:val="18"/>
              </w:rPr>
              <w:br/>
              <w:t>Material certificate for non-pressure parts shall be in accordance with EN 10204,3.1 or 2.2</w:t>
            </w:r>
          </w:p>
        </w:tc>
        <w:tc>
          <w:tcPr>
            <w:tcW w:w="1617" w:type="dxa"/>
            <w:shd w:val="clear" w:color="auto" w:fill="FFFFFF" w:themeFill="background1"/>
            <w:vAlign w:val="center"/>
          </w:tcPr>
          <w:p w14:paraId="5656E664" w14:textId="409DD80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for non-pressure parts, for pressure parts material certificate is as per EN10204 3.2.</w:t>
            </w:r>
          </w:p>
        </w:tc>
        <w:tc>
          <w:tcPr>
            <w:tcW w:w="2569" w:type="dxa"/>
            <w:gridSpan w:val="2"/>
            <w:shd w:val="clear" w:color="auto" w:fill="FFFFFF" w:themeFill="background1"/>
            <w:vAlign w:val="center"/>
          </w:tcPr>
          <w:p w14:paraId="5ED16058" w14:textId="27188C9F"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shd w:val="clear" w:color="auto" w:fill="FFFFFF" w:themeFill="background1"/>
            <w:vAlign w:val="center"/>
          </w:tcPr>
          <w:p w14:paraId="2169FDE4"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3D3CD7B" w14:textId="77777777" w:rsidTr="00F82C0B">
        <w:trPr>
          <w:jc w:val="center"/>
        </w:trPr>
        <w:tc>
          <w:tcPr>
            <w:tcW w:w="895" w:type="dxa"/>
            <w:vAlign w:val="center"/>
          </w:tcPr>
          <w:p w14:paraId="0F71FE29"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23303394" w14:textId="7719054E" w:rsidR="005D5E9B" w:rsidRPr="00E202D5" w:rsidRDefault="005D5E9B" w:rsidP="005D5E9B">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617" w:type="dxa"/>
            <w:vAlign w:val="center"/>
          </w:tcPr>
          <w:p w14:paraId="0B376F96" w14:textId="48D3172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68C09785" w14:textId="0130C761"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394" w:type="dxa"/>
            <w:vAlign w:val="center"/>
          </w:tcPr>
          <w:p w14:paraId="3F81B4D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9966EB5" w14:textId="77777777" w:rsidTr="00F82C0B">
        <w:trPr>
          <w:jc w:val="center"/>
        </w:trPr>
        <w:tc>
          <w:tcPr>
            <w:tcW w:w="895" w:type="dxa"/>
            <w:vAlign w:val="center"/>
          </w:tcPr>
          <w:p w14:paraId="21C54AA3"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7EEBAA0B"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4. Manufacturing Master Time Schedule Per Equipment (Including Design, Procurement, Fabrication, Test, Packing, Delivery) </w:t>
            </w:r>
          </w:p>
          <w:p w14:paraId="110CC221" w14:textId="14589363"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617" w:type="dxa"/>
            <w:vAlign w:val="center"/>
          </w:tcPr>
          <w:p w14:paraId="15D86938"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1-Noted, pumps catalogues have been already sent at previous stage.</w:t>
            </w:r>
          </w:p>
          <w:p w14:paraId="7A1B0DFF"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2-Noted and confirmed.</w:t>
            </w:r>
          </w:p>
          <w:p w14:paraId="54C533C6"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3-Noted, after P.O.</w:t>
            </w:r>
          </w:p>
          <w:p w14:paraId="60333B3D"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4-Noted, delivery time will be mentioned in the technical specification (chapter 5) and time schedule will be submitted after P.O.</w:t>
            </w:r>
          </w:p>
          <w:p w14:paraId="69352BE3"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5-Noted, after P.O.</w:t>
            </w:r>
          </w:p>
          <w:p w14:paraId="10238D28"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6-Noted, after P.O.</w:t>
            </w:r>
          </w:p>
          <w:p w14:paraId="03A40A32"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7-Noted, preliminary GA drawings will be submitted at next stage (chapter 13 in the technical </w:t>
            </w:r>
            <w:r>
              <w:rPr>
                <w:rFonts w:asciiTheme="minorHAnsi" w:eastAsia="SimSun" w:hAnsiTheme="minorHAnsi" w:cstheme="minorHAnsi"/>
                <w:color w:val="FF0000"/>
                <w:sz w:val="20"/>
                <w:szCs w:val="20"/>
                <w:lang w:eastAsia="zh-CN"/>
              </w:rPr>
              <w:lastRenderedPageBreak/>
              <w:t>specification) and finalized GA drawings with all details will be submitted after P.O at engineering phase.</w:t>
            </w:r>
          </w:p>
          <w:p w14:paraId="5CEA0697" w14:textId="6F758682"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8-Noted, after P.O.</w:t>
            </w:r>
          </w:p>
        </w:tc>
        <w:tc>
          <w:tcPr>
            <w:tcW w:w="2569" w:type="dxa"/>
            <w:gridSpan w:val="2"/>
            <w:vAlign w:val="center"/>
          </w:tcPr>
          <w:p w14:paraId="0614681F" w14:textId="793C795C" w:rsidR="005D5E9B" w:rsidRPr="002F1EB5"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lastRenderedPageBreak/>
              <w:t>1,2,4,5,6,7,8 closed</w:t>
            </w:r>
          </w:p>
          <w:p w14:paraId="56108A72" w14:textId="4F6E0D6E" w:rsidR="005D5E9B" w:rsidRPr="002F1EB5" w:rsidRDefault="005D5E9B" w:rsidP="005D5E9B">
            <w:pPr>
              <w:widowControl/>
              <w:wordWrap/>
              <w:adjustRightInd/>
              <w:spacing w:line="259" w:lineRule="auto"/>
              <w:ind w:hanging="15"/>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t>3- Preliminary P&amp;ID will be submitted on next Rev.</w:t>
            </w:r>
          </w:p>
          <w:p w14:paraId="190BBD3A" w14:textId="739B7596" w:rsidR="005D5E9B" w:rsidRPr="002F1EB5" w:rsidRDefault="005D5E9B" w:rsidP="005D5E9B">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726722E6" w14:textId="7ECC081B"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5751">
              <w:rPr>
                <w:rFonts w:asciiTheme="minorHAnsi" w:eastAsia="SimSun" w:hAnsiTheme="minorHAnsi" w:cstheme="minorHAnsi"/>
                <w:color w:val="FF0000"/>
                <w:sz w:val="20"/>
                <w:szCs w:val="20"/>
                <w:lang w:eastAsia="zh-CN"/>
              </w:rPr>
              <w:t>3-Noted, after P.O.</w:t>
            </w:r>
          </w:p>
        </w:tc>
        <w:tc>
          <w:tcPr>
            <w:tcW w:w="2560" w:type="dxa"/>
            <w:vAlign w:val="center"/>
          </w:tcPr>
          <w:p w14:paraId="79B2C0A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8488697" w14:textId="77777777" w:rsidTr="00F82C0B">
        <w:trPr>
          <w:trHeight w:val="348"/>
          <w:jc w:val="center"/>
        </w:trPr>
        <w:tc>
          <w:tcPr>
            <w:tcW w:w="895" w:type="dxa"/>
            <w:vAlign w:val="center"/>
          </w:tcPr>
          <w:p w14:paraId="19697B10" w14:textId="57EB294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47A7E219" w14:textId="56470C56" w:rsidR="005D5E9B" w:rsidRPr="00E202D5" w:rsidRDefault="005D5E9B" w:rsidP="005D5E9B">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5D5E9B" w:rsidRPr="00E202D5"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6- Anchor bolts </w:t>
            </w:r>
          </w:p>
        </w:tc>
        <w:tc>
          <w:tcPr>
            <w:tcW w:w="1617" w:type="dxa"/>
            <w:vAlign w:val="center"/>
          </w:tcPr>
          <w:p w14:paraId="4723E275" w14:textId="5C161F09"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Noted and confirmed, all deviations about scope of work and supply are mentioned in the technical specification (chapter 3).</w:t>
            </w:r>
          </w:p>
        </w:tc>
        <w:tc>
          <w:tcPr>
            <w:tcW w:w="2569" w:type="dxa"/>
            <w:gridSpan w:val="2"/>
            <w:vAlign w:val="center"/>
          </w:tcPr>
          <w:p w14:paraId="46B38722" w14:textId="418599CE"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Noted and close. Refer to deviation list.</w:t>
            </w:r>
          </w:p>
        </w:tc>
        <w:tc>
          <w:tcPr>
            <w:tcW w:w="2394" w:type="dxa"/>
            <w:vAlign w:val="center"/>
          </w:tcPr>
          <w:p w14:paraId="7053FB04"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1A4A68E" w14:textId="77777777" w:rsidTr="00F82C0B">
        <w:trPr>
          <w:jc w:val="center"/>
        </w:trPr>
        <w:tc>
          <w:tcPr>
            <w:tcW w:w="895" w:type="dxa"/>
            <w:vAlign w:val="center"/>
          </w:tcPr>
          <w:p w14:paraId="2C0F778E"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shd w:val="clear" w:color="auto" w:fill="auto"/>
            <w:vAlign w:val="center"/>
          </w:tcPr>
          <w:p w14:paraId="686A54B5" w14:textId="442BB992" w:rsidR="005D5E9B" w:rsidRPr="00667146" w:rsidRDefault="005D5E9B" w:rsidP="005D5E9B">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617" w:type="dxa"/>
            <w:vAlign w:val="center"/>
          </w:tcPr>
          <w:p w14:paraId="52408097" w14:textId="078085B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F91FCB9" w14:textId="07337A0D" w:rsidR="005D5E9B" w:rsidRPr="005A2F76"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5A2F76">
              <w:rPr>
                <w:rFonts w:ascii="Cambria" w:hAnsi="Cambria" w:cs="Calibri"/>
                <w:color w:val="000000" w:themeColor="text1"/>
                <w:sz w:val="18"/>
                <w:szCs w:val="18"/>
              </w:rPr>
              <w:t>Closed.</w:t>
            </w:r>
          </w:p>
        </w:tc>
        <w:tc>
          <w:tcPr>
            <w:tcW w:w="2394" w:type="dxa"/>
            <w:vAlign w:val="center"/>
          </w:tcPr>
          <w:p w14:paraId="6E98ECD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740E8EA" w14:textId="77777777" w:rsidTr="00F82C0B">
        <w:trPr>
          <w:jc w:val="center"/>
        </w:trPr>
        <w:tc>
          <w:tcPr>
            <w:tcW w:w="895" w:type="dxa"/>
            <w:vAlign w:val="center"/>
          </w:tcPr>
          <w:p w14:paraId="08DD374D"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508FE927"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617" w:type="dxa"/>
            <w:vAlign w:val="center"/>
          </w:tcPr>
          <w:p w14:paraId="5AC716A6" w14:textId="14E27449"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reference list attached to the technical specification (chapter 15).</w:t>
            </w:r>
          </w:p>
        </w:tc>
        <w:tc>
          <w:tcPr>
            <w:tcW w:w="2569" w:type="dxa"/>
            <w:gridSpan w:val="2"/>
            <w:vAlign w:val="center"/>
          </w:tcPr>
          <w:p w14:paraId="22BCC2B6" w14:textId="3C974633"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r>
              <w:rPr>
                <w:rFonts w:ascii="Cambria" w:hAnsi="Cambria" w:cs="Calibri"/>
                <w:color w:val="000000" w:themeColor="text1"/>
                <w:sz w:val="18"/>
                <w:szCs w:val="18"/>
              </w:rPr>
              <w:t>.</w:t>
            </w:r>
          </w:p>
        </w:tc>
        <w:tc>
          <w:tcPr>
            <w:tcW w:w="2394" w:type="dxa"/>
            <w:vAlign w:val="center"/>
          </w:tcPr>
          <w:p w14:paraId="3E8682E1"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C7E5C91" w14:textId="77777777" w:rsidTr="00F82C0B">
        <w:trPr>
          <w:jc w:val="center"/>
        </w:trPr>
        <w:tc>
          <w:tcPr>
            <w:tcW w:w="895" w:type="dxa"/>
            <w:vAlign w:val="center"/>
          </w:tcPr>
          <w:p w14:paraId="2E951C91"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2975BD25" w14:textId="52CD5DBB"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w:t>
            </w:r>
            <w:r>
              <w:rPr>
                <w:rFonts w:ascii="Cambria" w:eastAsia="BatangChe" w:hAnsi="Cambria" w:cs="Calibri"/>
                <w:sz w:val="18"/>
                <w:szCs w:val="18"/>
                <w:lang w:eastAsia="ko-KR"/>
              </w:rPr>
              <w:t>e</w:t>
            </w:r>
            <w:r w:rsidRPr="001B0CFA">
              <w:rPr>
                <w:rFonts w:ascii="Cambria" w:eastAsia="BatangChe" w:hAnsi="Cambria" w:cs="Calibri"/>
                <w:sz w:val="18"/>
                <w:szCs w:val="18"/>
                <w:lang w:eastAsia="ko-KR"/>
              </w:rPr>
              <w:t>ndor shall confirm to provide all required spare parts as per project spare part list attached to MR.</w:t>
            </w:r>
          </w:p>
        </w:tc>
        <w:tc>
          <w:tcPr>
            <w:tcW w:w="1617" w:type="dxa"/>
            <w:vAlign w:val="center"/>
          </w:tcPr>
          <w:p w14:paraId="24E5FF72" w14:textId="26F56AC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26858B70" w14:textId="1EAFEDA9"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6C43050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1D6B2B3" w14:textId="77777777" w:rsidTr="00F82C0B">
        <w:trPr>
          <w:jc w:val="center"/>
        </w:trPr>
        <w:tc>
          <w:tcPr>
            <w:tcW w:w="895" w:type="dxa"/>
            <w:vAlign w:val="center"/>
          </w:tcPr>
          <w:p w14:paraId="2404738B"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790C77A9"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5D5E9B" w:rsidRPr="001B0CFA" w:rsidRDefault="005D5E9B" w:rsidP="005D5E9B">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617" w:type="dxa"/>
            <w:vAlign w:val="center"/>
          </w:tcPr>
          <w:p w14:paraId="508CD893" w14:textId="6E09E93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65D50B3" w14:textId="5E3D2D5B"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04EDBFF1"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BE783CC" w14:textId="77777777" w:rsidTr="00F82C0B">
        <w:trPr>
          <w:jc w:val="center"/>
        </w:trPr>
        <w:tc>
          <w:tcPr>
            <w:tcW w:w="895" w:type="dxa"/>
            <w:vAlign w:val="center"/>
          </w:tcPr>
          <w:p w14:paraId="12543D85"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44C8D150" w14:textId="5D010BD0" w:rsidR="005D5E9B" w:rsidRPr="008A7255" w:rsidRDefault="005D5E9B" w:rsidP="005D5E9B">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17" w:type="dxa"/>
            <w:vAlign w:val="center"/>
          </w:tcPr>
          <w:p w14:paraId="6712B42A" w14:textId="3E1A212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Noted and confirmed, special tools are mentioned in the technical specification </w:t>
            </w:r>
            <w:r>
              <w:rPr>
                <w:rFonts w:asciiTheme="minorHAnsi" w:eastAsia="SimSun" w:hAnsiTheme="minorHAnsi" w:cstheme="minorHAnsi"/>
                <w:color w:val="FF0000"/>
                <w:sz w:val="20"/>
                <w:szCs w:val="20"/>
                <w:lang w:eastAsia="zh-CN"/>
              </w:rPr>
              <w:lastRenderedPageBreak/>
              <w:t>(chapter 4)</w:t>
            </w:r>
          </w:p>
        </w:tc>
        <w:tc>
          <w:tcPr>
            <w:tcW w:w="2569" w:type="dxa"/>
            <w:gridSpan w:val="2"/>
            <w:vAlign w:val="center"/>
          </w:tcPr>
          <w:p w14:paraId="23C2F3A5" w14:textId="57CDB6D7" w:rsidR="005D5E9B" w:rsidRPr="00282142" w:rsidRDefault="005D5E9B" w:rsidP="005D5E9B">
            <w:pPr>
              <w:rPr>
                <w:rFonts w:asciiTheme="minorBidi" w:eastAsia="Calibri" w:hAnsiTheme="minorBidi" w:cstheme="minorBidi"/>
                <w:sz w:val="20"/>
                <w:szCs w:val="20"/>
                <w:lang w:eastAsia="en-US"/>
              </w:rPr>
            </w:pPr>
            <w:r w:rsidRPr="00CC79F6">
              <w:rPr>
                <w:rFonts w:ascii="Cambria" w:hAnsi="Cambria" w:cs="Calibri"/>
                <w:color w:val="000000" w:themeColor="text1"/>
                <w:sz w:val="18"/>
                <w:szCs w:val="18"/>
              </w:rPr>
              <w:lastRenderedPageBreak/>
              <w:t>Noted</w:t>
            </w:r>
            <w:r w:rsidRPr="00282142">
              <w:rPr>
                <w:rFonts w:asciiTheme="minorBidi" w:eastAsia="Calibri" w:hAnsiTheme="minorBidi" w:cstheme="minorBidi"/>
                <w:sz w:val="20"/>
                <w:szCs w:val="20"/>
                <w:lang w:eastAsia="en-US"/>
              </w:rPr>
              <w:t xml:space="preserve"> </w:t>
            </w:r>
          </w:p>
        </w:tc>
        <w:tc>
          <w:tcPr>
            <w:tcW w:w="2394" w:type="dxa"/>
            <w:vAlign w:val="center"/>
          </w:tcPr>
          <w:p w14:paraId="54C80B34"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A181FA9" w14:textId="77777777" w:rsidTr="00F82C0B">
        <w:trPr>
          <w:jc w:val="center"/>
        </w:trPr>
        <w:tc>
          <w:tcPr>
            <w:tcW w:w="895" w:type="dxa"/>
            <w:vAlign w:val="center"/>
          </w:tcPr>
          <w:p w14:paraId="1F1CBA44"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2C227954" w14:textId="28B007F7" w:rsidR="005D5E9B" w:rsidRPr="008A7255" w:rsidRDefault="005D5E9B" w:rsidP="005D5E9B">
            <w:pPr>
              <w:pStyle w:val="Default"/>
              <w:jc w:val="both"/>
              <w:rPr>
                <w:rFonts w:ascii="Cambria" w:eastAsia="BatangChe" w:hAnsi="Cambria" w:cs="Calibri"/>
                <w:sz w:val="18"/>
                <w:szCs w:val="18"/>
                <w:lang w:eastAsia="ko-KR"/>
              </w:rPr>
            </w:pPr>
            <w:r w:rsidRPr="00282142">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17" w:type="dxa"/>
            <w:vAlign w:val="center"/>
          </w:tcPr>
          <w:p w14:paraId="41954EF4" w14:textId="5022C7B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A49CD">
              <w:rPr>
                <w:rFonts w:asciiTheme="minorHAnsi" w:eastAsia="SimSun" w:hAnsiTheme="minorHAnsi" w:cstheme="minorHAnsi"/>
                <w:color w:val="FF0000"/>
                <w:sz w:val="20"/>
                <w:szCs w:val="20"/>
                <w:lang w:eastAsia="zh-CN"/>
              </w:rPr>
              <w:t>Noted, this matter will be followed for guarantee duration (if vendor made a mistake), please be noted pump material selection and guarantee is chemistry and it is not our scope.</w:t>
            </w:r>
          </w:p>
        </w:tc>
        <w:tc>
          <w:tcPr>
            <w:tcW w:w="2569" w:type="dxa"/>
            <w:gridSpan w:val="2"/>
            <w:vAlign w:val="center"/>
          </w:tcPr>
          <w:p w14:paraId="1802AC67" w14:textId="24534652" w:rsidR="005D5E9B" w:rsidRPr="002E2397" w:rsidRDefault="005D5E9B" w:rsidP="005D5E9B">
            <w:pPr>
              <w:widowControl/>
              <w:wordWrap/>
              <w:adjustRightInd/>
              <w:spacing w:line="240" w:lineRule="auto"/>
              <w:jc w:val="left"/>
              <w:textAlignment w:val="auto"/>
              <w:rPr>
                <w:rFonts w:ascii="Cambria" w:hAnsi="Cambria" w:cs="Calibri"/>
                <w:color w:val="000000" w:themeColor="text1"/>
                <w:sz w:val="18"/>
                <w:szCs w:val="18"/>
              </w:rPr>
            </w:pPr>
            <w:r>
              <w:rPr>
                <w:rFonts w:ascii="Cambria" w:hAnsi="Cambria" w:cs="Calibri"/>
                <w:color w:val="000000" w:themeColor="text1"/>
                <w:sz w:val="18"/>
                <w:szCs w:val="18"/>
              </w:rPr>
              <w:t>Noted.</w:t>
            </w:r>
          </w:p>
        </w:tc>
        <w:tc>
          <w:tcPr>
            <w:tcW w:w="2394" w:type="dxa"/>
            <w:vAlign w:val="center"/>
          </w:tcPr>
          <w:p w14:paraId="399CA304"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60E02FE" w14:textId="77777777" w:rsidTr="00F82C0B">
        <w:trPr>
          <w:jc w:val="center"/>
        </w:trPr>
        <w:tc>
          <w:tcPr>
            <w:tcW w:w="895" w:type="dxa"/>
            <w:vAlign w:val="center"/>
          </w:tcPr>
          <w:p w14:paraId="16739E35" w14:textId="77777777" w:rsidR="005D5E9B" w:rsidRPr="00C3465C" w:rsidRDefault="005D5E9B" w:rsidP="005D5E9B">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76" w:type="dxa"/>
            <w:vAlign w:val="center"/>
          </w:tcPr>
          <w:p w14:paraId="042E4954" w14:textId="77777777" w:rsidR="005D5E9B" w:rsidRPr="00E96E00" w:rsidRDefault="005D5E9B" w:rsidP="005D5E9B">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5D5E9B" w:rsidRPr="00E96E00" w:rsidRDefault="005D5E9B" w:rsidP="005D5E9B">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617" w:type="dxa"/>
            <w:vAlign w:val="center"/>
          </w:tcPr>
          <w:p w14:paraId="63AF1419" w14:textId="08B42F38"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EA2FCFD" w14:textId="7E000A26"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DD0640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09A4382" w14:textId="3E8D01C9" w:rsidTr="00F82C0B">
        <w:trPr>
          <w:jc w:val="center"/>
        </w:trPr>
        <w:tc>
          <w:tcPr>
            <w:tcW w:w="15311" w:type="dxa"/>
            <w:gridSpan w:val="7"/>
            <w:tcBorders>
              <w:bottom w:val="single" w:sz="4" w:space="0" w:color="auto"/>
            </w:tcBorders>
            <w:shd w:val="clear" w:color="auto" w:fill="D9D9D9" w:themeFill="background1" w:themeFillShade="D9"/>
            <w:vAlign w:val="center"/>
          </w:tcPr>
          <w:p w14:paraId="428A4FDD" w14:textId="5535ECC5" w:rsidR="005D5E9B" w:rsidRPr="00C3465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5D5E9B" w:rsidRPr="00C3465C" w14:paraId="4CE20FC2" w14:textId="260E192A" w:rsidTr="00F82C0B">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5D5E9B" w:rsidRPr="004A1EB2" w:rsidRDefault="005D5E9B" w:rsidP="005D5E9B">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5D5E9B" w:rsidRPr="0068130E" w:rsidRDefault="005D5E9B" w:rsidP="005D5E9B">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77B38982"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53A6ADB6" w:rsidR="005D5E9B" w:rsidRPr="005F7648"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5A2F76">
              <w:rPr>
                <w:rFonts w:ascii="Cambria" w:hAnsi="Cambria" w:cs="Calibri"/>
                <w:color w:val="000000" w:themeColor="text1"/>
                <w:sz w:val="18"/>
                <w:szCs w:val="18"/>
              </w:rPr>
              <w:t>Closed.</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5D5E9B" w:rsidRPr="00BE45FB" w:rsidRDefault="005D5E9B" w:rsidP="005D5E9B">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5D5E9B" w:rsidRPr="00BE45FB" w:rsidRDefault="005D5E9B" w:rsidP="005D5E9B">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5D5E9B" w:rsidRPr="00C3465C" w14:paraId="3F1AA221" w14:textId="70DC7B11" w:rsidTr="00F82C0B">
        <w:trPr>
          <w:jc w:val="center"/>
        </w:trPr>
        <w:tc>
          <w:tcPr>
            <w:tcW w:w="15311" w:type="dxa"/>
            <w:gridSpan w:val="7"/>
            <w:tcBorders>
              <w:top w:val="single" w:sz="4" w:space="0" w:color="auto"/>
            </w:tcBorders>
            <w:shd w:val="clear" w:color="auto" w:fill="D9D9D9" w:themeFill="background1" w:themeFillShade="D9"/>
            <w:vAlign w:val="center"/>
          </w:tcPr>
          <w:p w14:paraId="556A41AC" w14:textId="396CF551" w:rsidR="005D5E9B" w:rsidRPr="00C3465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lastRenderedPageBreak/>
              <w:t xml:space="preserve">MECHANIC </w:t>
            </w:r>
          </w:p>
        </w:tc>
      </w:tr>
      <w:tr w:rsidR="005D5E9B" w:rsidRPr="00C3465C" w14:paraId="0F2F1ECD" w14:textId="77777777" w:rsidTr="00F82C0B">
        <w:trPr>
          <w:jc w:val="center"/>
        </w:trPr>
        <w:tc>
          <w:tcPr>
            <w:tcW w:w="895" w:type="dxa"/>
            <w:vAlign w:val="center"/>
          </w:tcPr>
          <w:p w14:paraId="588876B6"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053D2B2D" w14:textId="77777777" w:rsidR="005D5E9B" w:rsidRPr="0061526B" w:rsidRDefault="005D5E9B" w:rsidP="005D5E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5D5E9B" w:rsidRPr="0061526B" w:rsidRDefault="005D5E9B" w:rsidP="005D5E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5D5E9B" w:rsidRPr="0061526B" w:rsidRDefault="005D5E9B" w:rsidP="005D5E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5D5E9B" w:rsidRPr="0061526B" w:rsidRDefault="005D5E9B" w:rsidP="005D5E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1617" w:type="dxa"/>
            <w:vAlign w:val="center"/>
          </w:tcPr>
          <w:p w14:paraId="3C7B90D4" w14:textId="10AB9BFF"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6B6FE377" w14:textId="4CBB9DE3" w:rsidR="005D5E9B" w:rsidRPr="003B495F"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3B495F">
              <w:rPr>
                <w:rFonts w:ascii="Cambria" w:hAnsi="Cambria" w:cs="Calibri"/>
                <w:color w:val="000000" w:themeColor="text1"/>
                <w:sz w:val="18"/>
                <w:szCs w:val="18"/>
              </w:rPr>
              <w:t xml:space="preserve">For technical comments refer to </w:t>
            </w:r>
            <w:r w:rsidRPr="003B495F">
              <w:rPr>
                <w:rFonts w:ascii="Cambria" w:hAnsi="Cambria" w:cs="Calibri"/>
                <w:color w:val="00B050"/>
                <w:sz w:val="18"/>
                <w:szCs w:val="18"/>
              </w:rPr>
              <w:t>Attachment#1</w:t>
            </w:r>
            <w:r w:rsidRPr="003B495F">
              <w:rPr>
                <w:rFonts w:ascii="Cambria" w:hAnsi="Cambria" w:cs="Calibri"/>
                <w:color w:val="000000" w:themeColor="text1"/>
                <w:sz w:val="18"/>
                <w:szCs w:val="18"/>
              </w:rPr>
              <w:t xml:space="preserve"> of this TCL.</w:t>
            </w:r>
          </w:p>
        </w:tc>
        <w:tc>
          <w:tcPr>
            <w:tcW w:w="2394" w:type="dxa"/>
            <w:vAlign w:val="center"/>
          </w:tcPr>
          <w:p w14:paraId="3E762CE3" w14:textId="16D7932A" w:rsidR="005D5E9B" w:rsidRPr="00C3465C" w:rsidRDefault="00756FC1" w:rsidP="00756FC1">
            <w:pPr>
              <w:widowControl/>
              <w:wordWrap/>
              <w:adjustRightInd/>
              <w:spacing w:line="240" w:lineRule="auto"/>
              <w:textAlignment w:val="auto"/>
              <w:rPr>
                <w:rFonts w:asciiTheme="minorBidi" w:eastAsia="Calibri" w:hAnsiTheme="minorBidi" w:cstheme="minorBidi" w:hint="cs"/>
                <w:b/>
                <w:bCs/>
                <w:color w:val="0000FF"/>
                <w:sz w:val="20"/>
                <w:szCs w:val="20"/>
                <w:rtl/>
                <w:lang w:eastAsia="en-US"/>
              </w:rPr>
            </w:pPr>
            <w:r>
              <w:rPr>
                <w:rFonts w:asciiTheme="minorHAnsi" w:eastAsia="SimSun" w:hAnsiTheme="minorHAnsi" w:cstheme="minorHAnsi"/>
                <w:color w:val="FF0000"/>
                <w:sz w:val="20"/>
                <w:szCs w:val="20"/>
                <w:lang w:eastAsia="zh-CN"/>
              </w:rPr>
              <w:t>Noted</w:t>
            </w:r>
            <w:r w:rsidR="00E6035C">
              <w:rPr>
                <w:rFonts w:asciiTheme="minorHAnsi" w:eastAsia="SimSun" w:hAnsiTheme="minorHAnsi" w:cstheme="minorHAnsi"/>
                <w:color w:val="FF0000"/>
                <w:sz w:val="20"/>
                <w:szCs w:val="20"/>
                <w:lang w:eastAsia="zh-CN"/>
              </w:rPr>
              <w:t>,</w:t>
            </w:r>
            <w:r w:rsidR="00E6035C">
              <w:t xml:space="preserve"> </w:t>
            </w:r>
            <w:r w:rsidR="00E6035C" w:rsidRPr="00E6035C">
              <w:rPr>
                <w:rFonts w:asciiTheme="minorHAnsi" w:eastAsia="SimSun" w:hAnsiTheme="minorHAnsi" w:cstheme="minorHAnsi"/>
                <w:color w:val="FF0000"/>
                <w:sz w:val="20"/>
                <w:szCs w:val="20"/>
                <w:lang w:eastAsia="zh-CN"/>
              </w:rPr>
              <w:t>Final technical proposal will be sent and finalized before P.O</w:t>
            </w:r>
          </w:p>
        </w:tc>
        <w:tc>
          <w:tcPr>
            <w:tcW w:w="2560" w:type="dxa"/>
            <w:vAlign w:val="center"/>
          </w:tcPr>
          <w:p w14:paraId="56A4E69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FCBC8F3" w14:textId="77777777" w:rsidTr="00F82C0B">
        <w:trPr>
          <w:jc w:val="center"/>
        </w:trPr>
        <w:tc>
          <w:tcPr>
            <w:tcW w:w="895" w:type="dxa"/>
            <w:vAlign w:val="center"/>
          </w:tcPr>
          <w:p w14:paraId="06FF8C9B"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AF84B3F" w14:textId="77777777" w:rsidR="005D5E9B" w:rsidRPr="00CC4AF4" w:rsidRDefault="005D5E9B" w:rsidP="005D5E9B">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5D5E9B" w:rsidRPr="00CC4AF4" w:rsidRDefault="005D5E9B" w:rsidP="005D5E9B">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14:paraId="14C1C5E4" w14:textId="60A6CC3A" w:rsidR="005D5E9B" w:rsidRPr="00910DB1" w:rsidRDefault="005D5E9B" w:rsidP="005D5E9B">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617" w:type="dxa"/>
            <w:vAlign w:val="center"/>
          </w:tcPr>
          <w:p w14:paraId="68D17C6A" w14:textId="0A63576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79EDE60" w14:textId="62D320CE"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34C5E9F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DC02A26" w14:textId="77777777" w:rsidTr="00F82C0B">
        <w:trPr>
          <w:jc w:val="center"/>
        </w:trPr>
        <w:tc>
          <w:tcPr>
            <w:tcW w:w="895" w:type="dxa"/>
            <w:vAlign w:val="center"/>
          </w:tcPr>
          <w:p w14:paraId="27E904D8"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316BA1E5" w14:textId="3C268038" w:rsidR="005D5E9B" w:rsidRPr="004009E6" w:rsidRDefault="005D5E9B" w:rsidP="005D5E9B">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1617" w:type="dxa"/>
            <w:vAlign w:val="center"/>
          </w:tcPr>
          <w:p w14:paraId="092E965A" w14:textId="2A824BA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this matter will be specified in the pumps datasheet (chapter 13 in the technical specification)</w:t>
            </w:r>
          </w:p>
        </w:tc>
        <w:tc>
          <w:tcPr>
            <w:tcW w:w="2569" w:type="dxa"/>
            <w:gridSpan w:val="2"/>
            <w:vAlign w:val="center"/>
          </w:tcPr>
          <w:p w14:paraId="5B4AAB19" w14:textId="64100214"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B38D2">
              <w:rPr>
                <w:rFonts w:ascii="Cambria" w:hAnsi="Cambria" w:cs="Calibri"/>
                <w:color w:val="000000" w:themeColor="text1"/>
                <w:sz w:val="18"/>
                <w:szCs w:val="18"/>
              </w:rPr>
              <w:t>Noted &amp; closed</w:t>
            </w:r>
            <w:r>
              <w:rPr>
                <w:rFonts w:asciiTheme="minorBidi" w:eastAsia="Calibri" w:hAnsiTheme="minorBidi" w:cstheme="minorBidi"/>
                <w:b/>
                <w:bCs/>
                <w:color w:val="0000FF"/>
                <w:sz w:val="20"/>
                <w:szCs w:val="20"/>
                <w:lang w:eastAsia="en-US"/>
              </w:rPr>
              <w:t xml:space="preserve">, </w:t>
            </w:r>
            <w:r w:rsidRPr="003B495F">
              <w:rPr>
                <w:rFonts w:ascii="Cambria" w:hAnsi="Cambria" w:cs="Calibri"/>
                <w:color w:val="000000" w:themeColor="text1"/>
                <w:sz w:val="18"/>
                <w:szCs w:val="18"/>
              </w:rPr>
              <w:t xml:space="preserve">For technical comments refer to </w:t>
            </w:r>
            <w:r>
              <w:rPr>
                <w:rFonts w:ascii="Cambria" w:hAnsi="Cambria" w:cs="Calibri"/>
                <w:color w:val="00B050"/>
                <w:sz w:val="18"/>
                <w:szCs w:val="18"/>
              </w:rPr>
              <w:t>chapter 13</w:t>
            </w:r>
            <w:r w:rsidRPr="003B495F">
              <w:rPr>
                <w:rFonts w:ascii="Cambria" w:hAnsi="Cambria" w:cs="Calibri"/>
                <w:color w:val="000000" w:themeColor="text1"/>
                <w:sz w:val="18"/>
                <w:szCs w:val="18"/>
              </w:rPr>
              <w:t xml:space="preserve"> of this TCL.</w:t>
            </w:r>
          </w:p>
        </w:tc>
        <w:tc>
          <w:tcPr>
            <w:tcW w:w="2394" w:type="dxa"/>
            <w:vAlign w:val="center"/>
          </w:tcPr>
          <w:p w14:paraId="5A92C4F5"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E3AA398" w14:textId="77777777" w:rsidTr="00F82C0B">
        <w:trPr>
          <w:jc w:val="center"/>
        </w:trPr>
        <w:tc>
          <w:tcPr>
            <w:tcW w:w="895" w:type="dxa"/>
            <w:vAlign w:val="center"/>
          </w:tcPr>
          <w:p w14:paraId="7EF61A17"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253D247" w14:textId="4B00689E" w:rsidR="005D5E9B" w:rsidRPr="00C3465C" w:rsidRDefault="005D5E9B" w:rsidP="005D5E9B">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 xml:space="preserve">Design and supply of heat tracing c/w supports, clips, and other provisions (including panels, heating cables and relevant </w:t>
            </w:r>
            <w:r w:rsidRPr="00CC4AF4">
              <w:rPr>
                <w:rFonts w:ascii="Cambria" w:hAnsi="Cambria" w:cs="Calibri"/>
                <w:color w:val="000000"/>
                <w:sz w:val="18"/>
                <w:szCs w:val="18"/>
              </w:rPr>
              <w:lastRenderedPageBreak/>
              <w:t>connectors, electrical cables, junction boxes and thermostats) shall be part of the vendor scope.</w:t>
            </w:r>
          </w:p>
        </w:tc>
        <w:tc>
          <w:tcPr>
            <w:tcW w:w="1617" w:type="dxa"/>
            <w:vAlign w:val="center"/>
          </w:tcPr>
          <w:p w14:paraId="24B6B341" w14:textId="2104356D"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 xml:space="preserve">Noted, heat tracing for this </w:t>
            </w:r>
            <w:r>
              <w:rPr>
                <w:rFonts w:asciiTheme="minorHAnsi" w:eastAsia="SimSun" w:hAnsiTheme="minorHAnsi" w:cstheme="minorHAnsi"/>
                <w:color w:val="FF0000"/>
                <w:sz w:val="20"/>
                <w:szCs w:val="20"/>
                <w:lang w:eastAsia="zh-CN"/>
              </w:rPr>
              <w:lastRenderedPageBreak/>
              <w:t>project is not applicable.</w:t>
            </w:r>
          </w:p>
        </w:tc>
        <w:tc>
          <w:tcPr>
            <w:tcW w:w="2569" w:type="dxa"/>
            <w:gridSpan w:val="2"/>
            <w:vAlign w:val="center"/>
          </w:tcPr>
          <w:p w14:paraId="100786B4" w14:textId="56CAA58D"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lastRenderedPageBreak/>
              <w:t>Closed.</w:t>
            </w:r>
          </w:p>
        </w:tc>
        <w:tc>
          <w:tcPr>
            <w:tcW w:w="2394" w:type="dxa"/>
            <w:vAlign w:val="center"/>
          </w:tcPr>
          <w:p w14:paraId="0BC762D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4AA98A5" w14:textId="77777777" w:rsidTr="00F82C0B">
        <w:trPr>
          <w:jc w:val="center"/>
        </w:trPr>
        <w:tc>
          <w:tcPr>
            <w:tcW w:w="895" w:type="dxa"/>
            <w:vAlign w:val="center"/>
          </w:tcPr>
          <w:p w14:paraId="2FEA5493"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BBB5F3F" w14:textId="0E85840E" w:rsidR="005D5E9B" w:rsidRPr="00E00E6D"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1617" w:type="dxa"/>
            <w:vAlign w:val="center"/>
          </w:tcPr>
          <w:p w14:paraId="6E41D78A" w14:textId="2B65724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6EF6B94C" w14:textId="4D7CD124"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0A2F95AB"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60EE45C" w14:textId="77777777" w:rsidTr="00F82C0B">
        <w:trPr>
          <w:jc w:val="center"/>
        </w:trPr>
        <w:tc>
          <w:tcPr>
            <w:tcW w:w="895" w:type="dxa"/>
            <w:vAlign w:val="center"/>
          </w:tcPr>
          <w:p w14:paraId="621CA776"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00513F19" w14:textId="3327D3E5" w:rsidR="005D5E9B" w:rsidRPr="00E00E6D"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1617" w:type="dxa"/>
            <w:vAlign w:val="center"/>
          </w:tcPr>
          <w:p w14:paraId="47EE64C5" w14:textId="2AA66AC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coupling will be balanced as per ISO1940 Gr 6.3</w:t>
            </w:r>
          </w:p>
        </w:tc>
        <w:tc>
          <w:tcPr>
            <w:tcW w:w="2569" w:type="dxa"/>
            <w:gridSpan w:val="2"/>
            <w:vAlign w:val="center"/>
          </w:tcPr>
          <w:p w14:paraId="1F9CA65F" w14:textId="1D6DAB15"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7A7535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4EDDDD5" w14:textId="77777777" w:rsidTr="00F82C0B">
        <w:trPr>
          <w:jc w:val="center"/>
        </w:trPr>
        <w:tc>
          <w:tcPr>
            <w:tcW w:w="895" w:type="dxa"/>
            <w:vAlign w:val="center"/>
          </w:tcPr>
          <w:p w14:paraId="31369903"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1698C7A2" w14:textId="58E9F04C" w:rsidR="005D5E9B" w:rsidRPr="00C3465C" w:rsidRDefault="005D5E9B" w:rsidP="005D5E9B">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17" w:type="dxa"/>
            <w:vAlign w:val="center"/>
          </w:tcPr>
          <w:p w14:paraId="7E2F4686" w14:textId="1A10890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76B1771E" w14:textId="7CB4080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11339E3B"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EFCBD69" w14:textId="77777777" w:rsidTr="00F82C0B">
        <w:trPr>
          <w:jc w:val="center"/>
        </w:trPr>
        <w:tc>
          <w:tcPr>
            <w:tcW w:w="895" w:type="dxa"/>
            <w:vAlign w:val="center"/>
          </w:tcPr>
          <w:p w14:paraId="30F9117C"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5E209212" w14:textId="33525892" w:rsidR="005D5E9B" w:rsidRPr="00E318A3"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1617" w:type="dxa"/>
            <w:vAlign w:val="center"/>
          </w:tcPr>
          <w:p w14:paraId="22909615" w14:textId="4A68C661"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FDA596E" w14:textId="616557CA"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16A5947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2EBF2EB" w14:textId="77777777" w:rsidTr="00F82C0B">
        <w:trPr>
          <w:jc w:val="center"/>
        </w:trPr>
        <w:tc>
          <w:tcPr>
            <w:tcW w:w="895" w:type="dxa"/>
            <w:vAlign w:val="center"/>
          </w:tcPr>
          <w:p w14:paraId="40FB5D2E"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06328741" w14:textId="71D66A2F" w:rsidR="005D5E9B" w:rsidRPr="00216AB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1617" w:type="dxa"/>
            <w:vAlign w:val="center"/>
          </w:tcPr>
          <w:p w14:paraId="5B7B7E69" w14:textId="727F099A"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preliminary ITP attached to the technical specification (chapter 11) and ITP will be finalized after P.O at PIM.</w:t>
            </w:r>
          </w:p>
        </w:tc>
        <w:tc>
          <w:tcPr>
            <w:tcW w:w="2569" w:type="dxa"/>
            <w:gridSpan w:val="2"/>
            <w:vAlign w:val="center"/>
          </w:tcPr>
          <w:p w14:paraId="2BAD6C05" w14:textId="1A9F558A" w:rsidR="005D5E9B" w:rsidRPr="00A76141"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Closed, ITP will be finalized during PIM.</w:t>
            </w:r>
          </w:p>
        </w:tc>
        <w:tc>
          <w:tcPr>
            <w:tcW w:w="2394" w:type="dxa"/>
            <w:vAlign w:val="center"/>
          </w:tcPr>
          <w:p w14:paraId="3715C88B"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6647C45" w14:textId="77777777" w:rsidTr="00F82C0B">
        <w:trPr>
          <w:jc w:val="center"/>
        </w:trPr>
        <w:tc>
          <w:tcPr>
            <w:tcW w:w="895" w:type="dxa"/>
            <w:vAlign w:val="center"/>
          </w:tcPr>
          <w:p w14:paraId="28AEC919" w14:textId="4F229F9F"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54658545" w14:textId="66736951" w:rsidR="005D5E9B" w:rsidRPr="009B262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1617" w:type="dxa"/>
            <w:vAlign w:val="center"/>
          </w:tcPr>
          <w:p w14:paraId="55B682F4" w14:textId="48B221DD"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55CAB124" w14:textId="2807689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BFA9E7F"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696BCEB" w14:textId="77777777" w:rsidTr="00F82C0B">
        <w:trPr>
          <w:jc w:val="center"/>
        </w:trPr>
        <w:tc>
          <w:tcPr>
            <w:tcW w:w="895" w:type="dxa"/>
            <w:vAlign w:val="center"/>
          </w:tcPr>
          <w:p w14:paraId="365079F8"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863F603" w14:textId="7FDA41A2" w:rsidR="005D5E9B" w:rsidRPr="007C23C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617" w:type="dxa"/>
            <w:vAlign w:val="center"/>
          </w:tcPr>
          <w:p w14:paraId="3DE19F8A" w14:textId="0355039A"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3B251CB" w14:textId="1A8C6F9B"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3AF8985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262B965" w14:textId="77777777" w:rsidTr="00F82C0B">
        <w:trPr>
          <w:jc w:val="center"/>
        </w:trPr>
        <w:tc>
          <w:tcPr>
            <w:tcW w:w="895" w:type="dxa"/>
            <w:vAlign w:val="center"/>
          </w:tcPr>
          <w:p w14:paraId="39682B6C"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6C5691F8" w14:textId="0F4BC221" w:rsidR="005D5E9B" w:rsidRPr="00DB4E91" w:rsidRDefault="005D5E9B" w:rsidP="005D5E9B">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xml:space="preserve">. </w:t>
            </w:r>
            <w:proofErr w:type="gramStart"/>
            <w:r w:rsidRPr="00DB4E91">
              <w:rPr>
                <w:rFonts w:ascii="Cambria" w:hAnsi="Cambria" w:cs="Calibri"/>
                <w:color w:val="000000"/>
                <w:sz w:val="18"/>
                <w:szCs w:val="18"/>
              </w:rPr>
              <w:t>and</w:t>
            </w:r>
            <w:proofErr w:type="gramEnd"/>
            <w:r w:rsidRPr="00DB4E91">
              <w:rPr>
                <w:rFonts w:ascii="Cambria" w:hAnsi="Cambria" w:cs="Calibri"/>
                <w:color w:val="000000"/>
                <w:sz w:val="18"/>
                <w:szCs w:val="18"/>
              </w:rPr>
              <w:t xml:space="preserve">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1617" w:type="dxa"/>
            <w:vAlign w:val="center"/>
          </w:tcPr>
          <w:p w14:paraId="502AB8BA" w14:textId="4941CB9B"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1FD8520" w14:textId="217943E3"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45E8D00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65912F8" w14:textId="77777777" w:rsidTr="00F82C0B">
        <w:trPr>
          <w:jc w:val="center"/>
        </w:trPr>
        <w:tc>
          <w:tcPr>
            <w:tcW w:w="895" w:type="dxa"/>
            <w:vAlign w:val="center"/>
          </w:tcPr>
          <w:p w14:paraId="4A349A79"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5F16FF54" w14:textId="3239A550" w:rsidR="005D5E9B" w:rsidRPr="00796F84"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617" w:type="dxa"/>
            <w:vAlign w:val="center"/>
          </w:tcPr>
          <w:p w14:paraId="104E1E86" w14:textId="7C2CC296"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FF5A877" w14:textId="28421423"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2E4C900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10675EE" w14:textId="77777777" w:rsidTr="00F82C0B">
        <w:trPr>
          <w:jc w:val="center"/>
        </w:trPr>
        <w:tc>
          <w:tcPr>
            <w:tcW w:w="895" w:type="dxa"/>
            <w:vAlign w:val="center"/>
          </w:tcPr>
          <w:p w14:paraId="03928A2A"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27CB21A2" w14:textId="6E77A3EA" w:rsidR="005D5E9B" w:rsidRPr="00796F84"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617" w:type="dxa"/>
            <w:vAlign w:val="center"/>
          </w:tcPr>
          <w:p w14:paraId="36D61C6B" w14:textId="5C31E70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D032C" w14:textId="6943EAE0"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413F81B5"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F83D7CC" w14:textId="77777777" w:rsidTr="00F82C0B">
        <w:trPr>
          <w:jc w:val="center"/>
        </w:trPr>
        <w:tc>
          <w:tcPr>
            <w:tcW w:w="895" w:type="dxa"/>
            <w:vAlign w:val="center"/>
          </w:tcPr>
          <w:p w14:paraId="506F4BE8"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58BFD2A1" w14:textId="3290BD5C" w:rsidR="005D5E9B" w:rsidRPr="00796F84"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617" w:type="dxa"/>
            <w:vAlign w:val="center"/>
          </w:tcPr>
          <w:p w14:paraId="5200520A" w14:textId="0179F9F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71582485" w14:textId="2E020DA6"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D7DE8D1"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87FE287" w14:textId="77777777" w:rsidTr="00F82C0B">
        <w:trPr>
          <w:jc w:val="center"/>
        </w:trPr>
        <w:tc>
          <w:tcPr>
            <w:tcW w:w="895" w:type="dxa"/>
            <w:vAlign w:val="center"/>
          </w:tcPr>
          <w:p w14:paraId="355E94C1"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087D7307" w14:textId="0CB906D6" w:rsidR="005D5E9B" w:rsidRPr="00F23FC1"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1617" w:type="dxa"/>
            <w:vAlign w:val="center"/>
          </w:tcPr>
          <w:p w14:paraId="4FB28EE3" w14:textId="3F76AE6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0206EEA" w14:textId="75CB0CC8"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474BAF52"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F1CD30B" w14:textId="77777777" w:rsidTr="00F82C0B">
        <w:trPr>
          <w:jc w:val="center"/>
        </w:trPr>
        <w:tc>
          <w:tcPr>
            <w:tcW w:w="895" w:type="dxa"/>
            <w:vAlign w:val="center"/>
          </w:tcPr>
          <w:p w14:paraId="689624C1"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630CFF44" w14:textId="781D18E4" w:rsidR="005D5E9B" w:rsidRPr="00AE0EDE" w:rsidRDefault="005D5E9B" w:rsidP="005D5E9B">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1617" w:type="dxa"/>
            <w:vAlign w:val="center"/>
          </w:tcPr>
          <w:p w14:paraId="79EF4867"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p w14:paraId="04A9B6EA" w14:textId="7066CAAF"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Ambient correction factor </w:t>
            </w:r>
            <w:r>
              <w:rPr>
                <w:rFonts w:asciiTheme="minorHAnsi" w:eastAsia="SimSun" w:hAnsiTheme="minorHAnsi" w:cstheme="minorHAnsi"/>
                <w:color w:val="FF0000"/>
                <w:sz w:val="20"/>
                <w:szCs w:val="20"/>
                <w:lang w:eastAsia="zh-CN"/>
              </w:rPr>
              <w:lastRenderedPageBreak/>
              <w:t>is 1.08 and altitude correction factor is 1.</w:t>
            </w:r>
          </w:p>
        </w:tc>
        <w:tc>
          <w:tcPr>
            <w:tcW w:w="2569" w:type="dxa"/>
            <w:gridSpan w:val="2"/>
            <w:shd w:val="clear" w:color="auto" w:fill="auto"/>
            <w:vAlign w:val="center"/>
          </w:tcPr>
          <w:p w14:paraId="7DDACF00" w14:textId="0CAFB513" w:rsidR="005D5E9B" w:rsidRPr="00EC4505"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EC4505">
              <w:rPr>
                <w:rFonts w:ascii="Cambria" w:hAnsi="Cambria" w:cs="Calibri"/>
                <w:color w:val="000000" w:themeColor="text1"/>
                <w:sz w:val="18"/>
                <w:szCs w:val="18"/>
              </w:rPr>
              <w:lastRenderedPageBreak/>
              <w:t>Noted</w:t>
            </w:r>
            <w:r>
              <w:rPr>
                <w:rFonts w:ascii="Cambria" w:hAnsi="Cambria" w:cs="Calibri"/>
                <w:color w:val="000000" w:themeColor="text1"/>
                <w:sz w:val="18"/>
                <w:szCs w:val="18"/>
              </w:rPr>
              <w:t xml:space="preserve">, </w:t>
            </w:r>
          </w:p>
        </w:tc>
        <w:tc>
          <w:tcPr>
            <w:tcW w:w="2394" w:type="dxa"/>
            <w:vAlign w:val="center"/>
          </w:tcPr>
          <w:p w14:paraId="4E442258"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22FE434" w14:textId="77777777" w:rsidTr="00F82C0B">
        <w:trPr>
          <w:jc w:val="center"/>
        </w:trPr>
        <w:tc>
          <w:tcPr>
            <w:tcW w:w="895" w:type="dxa"/>
            <w:vAlign w:val="center"/>
          </w:tcPr>
          <w:p w14:paraId="1A37927D" w14:textId="77777777" w:rsidR="005D5E9B" w:rsidRPr="0093667E"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60FB80C0" w14:textId="7DA95956" w:rsidR="005D5E9B" w:rsidRPr="0093667E"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1617" w:type="dxa"/>
            <w:vAlign w:val="center"/>
          </w:tcPr>
          <w:p w14:paraId="2B87408F" w14:textId="5593A5D0"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7EC47C9F" w14:textId="0A551129"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2EDD553"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7A0CA55" w14:textId="77777777" w:rsidTr="00F82C0B">
        <w:trPr>
          <w:jc w:val="center"/>
        </w:trPr>
        <w:tc>
          <w:tcPr>
            <w:tcW w:w="895" w:type="dxa"/>
            <w:vAlign w:val="center"/>
          </w:tcPr>
          <w:p w14:paraId="4993B3BB"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262FAC7" w14:textId="48DC0690" w:rsidR="005D5E9B" w:rsidRPr="00F0222E"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1617" w:type="dxa"/>
            <w:vAlign w:val="center"/>
          </w:tcPr>
          <w:p w14:paraId="6A3B8912" w14:textId="4274A3D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9065D25" w14:textId="386FEE72"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430139B"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FD67BBB" w14:textId="77777777" w:rsidTr="00F82C0B">
        <w:trPr>
          <w:jc w:val="center"/>
        </w:trPr>
        <w:tc>
          <w:tcPr>
            <w:tcW w:w="895" w:type="dxa"/>
            <w:vAlign w:val="center"/>
          </w:tcPr>
          <w:p w14:paraId="2B6796AC"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400C219F" w14:textId="337BA899" w:rsidR="005D5E9B" w:rsidRPr="002242E3" w:rsidRDefault="005D5E9B" w:rsidP="005D5E9B">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617" w:type="dxa"/>
            <w:vAlign w:val="center"/>
          </w:tcPr>
          <w:p w14:paraId="2C72A223" w14:textId="0FBDD97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4C2D63B" w14:textId="7CB48BA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01A17426"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AF4F0DC" w14:textId="77777777" w:rsidTr="00F82C0B">
        <w:trPr>
          <w:trHeight w:val="780"/>
          <w:jc w:val="center"/>
        </w:trPr>
        <w:tc>
          <w:tcPr>
            <w:tcW w:w="895" w:type="dxa"/>
            <w:vAlign w:val="center"/>
          </w:tcPr>
          <w:p w14:paraId="525580A6"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35353BFB" w14:textId="6BC019EE" w:rsidR="005D5E9B" w:rsidRPr="002242E3" w:rsidRDefault="005D5E9B" w:rsidP="005D5E9B">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617" w:type="dxa"/>
            <w:vAlign w:val="center"/>
          </w:tcPr>
          <w:p w14:paraId="564ADBE8" w14:textId="6EA6BB1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10E33750" w14:textId="225C06E9" w:rsidR="005D5E9B" w:rsidRPr="00EC4505"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EC4505">
              <w:rPr>
                <w:rFonts w:ascii="Cambria" w:hAnsi="Cambria" w:cs="Calibri"/>
                <w:color w:val="000000" w:themeColor="text1"/>
                <w:sz w:val="18"/>
                <w:szCs w:val="18"/>
              </w:rPr>
              <w:t>Closed, will be finalized after P.O</w:t>
            </w:r>
          </w:p>
        </w:tc>
        <w:tc>
          <w:tcPr>
            <w:tcW w:w="2394" w:type="dxa"/>
            <w:vAlign w:val="center"/>
          </w:tcPr>
          <w:p w14:paraId="77CDBE58"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A24C7CE" w14:textId="77777777" w:rsidTr="00F82C0B">
        <w:trPr>
          <w:trHeight w:val="708"/>
          <w:jc w:val="center"/>
        </w:trPr>
        <w:tc>
          <w:tcPr>
            <w:tcW w:w="895" w:type="dxa"/>
            <w:vAlign w:val="center"/>
          </w:tcPr>
          <w:p w14:paraId="44BBFC24"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7AC4C392" w14:textId="0086825B" w:rsidR="005D5E9B" w:rsidRPr="002242E3"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617" w:type="dxa"/>
            <w:vAlign w:val="center"/>
          </w:tcPr>
          <w:p w14:paraId="698FB7B7" w14:textId="7E79CC3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Noted, this matter will be specified in the finalized GA </w:t>
            </w:r>
            <w:r>
              <w:rPr>
                <w:rFonts w:asciiTheme="minorHAnsi" w:eastAsia="SimSun" w:hAnsiTheme="minorHAnsi" w:cstheme="minorHAnsi"/>
                <w:color w:val="FF0000"/>
                <w:sz w:val="20"/>
                <w:szCs w:val="20"/>
                <w:lang w:eastAsia="zh-CN"/>
              </w:rPr>
              <w:lastRenderedPageBreak/>
              <w:t>drawings after P.O at engineering phase.</w:t>
            </w:r>
          </w:p>
        </w:tc>
        <w:tc>
          <w:tcPr>
            <w:tcW w:w="2569" w:type="dxa"/>
            <w:gridSpan w:val="2"/>
            <w:vAlign w:val="center"/>
          </w:tcPr>
          <w:p w14:paraId="4987D51A" w14:textId="17F7F619"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lastRenderedPageBreak/>
              <w:t>Closed.</w:t>
            </w:r>
          </w:p>
        </w:tc>
        <w:tc>
          <w:tcPr>
            <w:tcW w:w="2394" w:type="dxa"/>
            <w:vAlign w:val="center"/>
          </w:tcPr>
          <w:p w14:paraId="7B071651"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6AB33CF" w14:textId="77777777" w:rsidTr="00F82C0B">
        <w:trPr>
          <w:trHeight w:val="798"/>
          <w:jc w:val="center"/>
        </w:trPr>
        <w:tc>
          <w:tcPr>
            <w:tcW w:w="895" w:type="dxa"/>
            <w:vAlign w:val="center"/>
          </w:tcPr>
          <w:p w14:paraId="394F2BC6"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2D4F2D3D" w14:textId="327649A0" w:rsidR="005D5E9B" w:rsidRPr="002242E3" w:rsidRDefault="005D5E9B" w:rsidP="005D5E9B">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617" w:type="dxa"/>
            <w:vAlign w:val="center"/>
          </w:tcPr>
          <w:p w14:paraId="51873CA0" w14:textId="67EF59B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filled TBE will be sent at next stage.</w:t>
            </w:r>
          </w:p>
        </w:tc>
        <w:tc>
          <w:tcPr>
            <w:tcW w:w="2569" w:type="dxa"/>
            <w:gridSpan w:val="2"/>
            <w:vAlign w:val="center"/>
          </w:tcPr>
          <w:p w14:paraId="4C2D9A32" w14:textId="212E2047" w:rsidR="005D5E9B" w:rsidRPr="00EC4505" w:rsidRDefault="005D5E9B" w:rsidP="005D5E9B">
            <w:pPr>
              <w:widowControl/>
              <w:wordWrap/>
              <w:adjustRightInd/>
              <w:spacing w:line="240" w:lineRule="auto"/>
              <w:jc w:val="left"/>
              <w:textAlignment w:val="auto"/>
              <w:rPr>
                <w:rFonts w:ascii="Cambria" w:hAnsi="Cambria" w:cs="Calibri"/>
                <w:color w:val="000000" w:themeColor="text1"/>
                <w:sz w:val="18"/>
                <w:szCs w:val="18"/>
              </w:rPr>
            </w:pPr>
            <w:r w:rsidRPr="00EC4505">
              <w:rPr>
                <w:rFonts w:ascii="Cambria" w:hAnsi="Cambria" w:cs="Calibri"/>
                <w:color w:val="000000" w:themeColor="text1"/>
                <w:sz w:val="18"/>
                <w:szCs w:val="18"/>
              </w:rPr>
              <w:t xml:space="preserve">Noted </w:t>
            </w:r>
          </w:p>
        </w:tc>
        <w:tc>
          <w:tcPr>
            <w:tcW w:w="2394" w:type="dxa"/>
            <w:vAlign w:val="center"/>
          </w:tcPr>
          <w:p w14:paraId="0C81425D"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387BB44" w14:textId="77777777" w:rsidTr="00F82C0B">
        <w:trPr>
          <w:trHeight w:val="798"/>
          <w:jc w:val="center"/>
        </w:trPr>
        <w:tc>
          <w:tcPr>
            <w:tcW w:w="895" w:type="dxa"/>
            <w:vAlign w:val="center"/>
          </w:tcPr>
          <w:p w14:paraId="3544C854" w14:textId="77777777" w:rsidR="005D5E9B" w:rsidRPr="00C3465C" w:rsidRDefault="005D5E9B" w:rsidP="005D5E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vAlign w:val="center"/>
          </w:tcPr>
          <w:p w14:paraId="2AC612BD" w14:textId="38F22F94" w:rsidR="005D5E9B" w:rsidRPr="00CA71B9" w:rsidRDefault="005D5E9B" w:rsidP="005D5E9B">
            <w:pPr>
              <w:tabs>
                <w:tab w:val="left" w:pos="395"/>
              </w:tabs>
              <w:wordWrap/>
              <w:autoSpaceDE w:val="0"/>
              <w:autoSpaceDN w:val="0"/>
              <w:spacing w:before="60" w:after="60" w:line="240" w:lineRule="auto"/>
              <w:rPr>
                <w:rFonts w:ascii="Cambria" w:hAnsi="Cambria" w:cs="Calibri"/>
                <w:b/>
                <w:bCs/>
                <w:color w:val="00B050"/>
              </w:rPr>
            </w:pPr>
            <w:r w:rsidRPr="00BB4EEC">
              <w:rPr>
                <w:rFonts w:ascii="Cambria" w:hAnsi="Cambria" w:cs="Calibri"/>
                <w:b/>
                <w:bCs/>
                <w:color w:val="00B050"/>
              </w:rPr>
              <w:t>New item</w:t>
            </w:r>
          </w:p>
        </w:tc>
        <w:tc>
          <w:tcPr>
            <w:tcW w:w="1617" w:type="dxa"/>
            <w:vAlign w:val="center"/>
          </w:tcPr>
          <w:p w14:paraId="0BC9966F" w14:textId="77777777"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569" w:type="dxa"/>
            <w:gridSpan w:val="2"/>
            <w:vAlign w:val="center"/>
          </w:tcPr>
          <w:p w14:paraId="4F9CD586" w14:textId="3E180A58" w:rsidR="005D5E9B" w:rsidRDefault="005D5E9B" w:rsidP="005D5E9B">
            <w:pPr>
              <w:widowControl/>
              <w:wordWrap/>
              <w:adjustRightInd/>
              <w:spacing w:line="240" w:lineRule="auto"/>
              <w:jc w:val="left"/>
              <w:textAlignment w:val="auto"/>
              <w:rPr>
                <w:rFonts w:ascii="Cambria" w:hAnsi="Cambria" w:cs="Calibri"/>
                <w:color w:val="000000"/>
                <w:sz w:val="20"/>
                <w:szCs w:val="20"/>
              </w:rPr>
            </w:pPr>
            <w:r w:rsidRPr="00A36AC0">
              <w:rPr>
                <w:rFonts w:ascii="Cambria" w:hAnsi="Cambria" w:cs="Calibri"/>
                <w:color w:val="000000"/>
                <w:sz w:val="20"/>
                <w:szCs w:val="20"/>
              </w:rPr>
              <w:t>for all pumps Use air cooling, Cooling water is not applicable</w:t>
            </w:r>
          </w:p>
        </w:tc>
        <w:tc>
          <w:tcPr>
            <w:tcW w:w="2394" w:type="dxa"/>
            <w:vAlign w:val="center"/>
          </w:tcPr>
          <w:p w14:paraId="4EB84E2B" w14:textId="1230B48D" w:rsidR="005D5E9B" w:rsidRPr="005D5E9B" w:rsidRDefault="005D5E9B" w:rsidP="005D5E9B">
            <w:pPr>
              <w:widowControl/>
              <w:wordWrap/>
              <w:adjustRightInd/>
              <w:spacing w:line="240" w:lineRule="auto"/>
              <w:textAlignment w:val="auto"/>
              <w:rPr>
                <w:rFonts w:asciiTheme="minorHAnsi" w:eastAsia="SimSun" w:hAnsiTheme="minorHAnsi" w:cstheme="minorHAnsi"/>
                <w:color w:val="FF0000"/>
                <w:sz w:val="20"/>
                <w:szCs w:val="20"/>
                <w:lang w:eastAsia="zh-CN"/>
              </w:rPr>
            </w:pPr>
            <w:r w:rsidRPr="005D5E9B">
              <w:rPr>
                <w:rFonts w:asciiTheme="minorHAnsi" w:eastAsia="SimSun" w:hAnsiTheme="minorHAnsi" w:cstheme="minorHAnsi"/>
                <w:color w:val="FF0000"/>
                <w:sz w:val="20"/>
                <w:szCs w:val="20"/>
                <w:lang w:eastAsia="zh-CN"/>
              </w:rPr>
              <w:t>Noted, air cooled seal plans will be considered at next stage.</w:t>
            </w:r>
          </w:p>
        </w:tc>
        <w:tc>
          <w:tcPr>
            <w:tcW w:w="2560" w:type="dxa"/>
            <w:vAlign w:val="center"/>
          </w:tcPr>
          <w:p w14:paraId="0F9BB552" w14:textId="77777777" w:rsidR="005D5E9B" w:rsidRPr="00C3465C" w:rsidRDefault="005D5E9B" w:rsidP="005D5E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66870C2" w14:textId="77777777" w:rsidTr="00F82C0B">
        <w:trPr>
          <w:jc w:val="center"/>
        </w:trPr>
        <w:tc>
          <w:tcPr>
            <w:tcW w:w="15311" w:type="dxa"/>
            <w:gridSpan w:val="7"/>
            <w:shd w:val="clear" w:color="auto" w:fill="D9D9D9" w:themeFill="background1" w:themeFillShade="D9"/>
            <w:vAlign w:val="center"/>
          </w:tcPr>
          <w:p w14:paraId="66625BCB" w14:textId="610D7CB3" w:rsidR="005D5E9B" w:rsidRPr="00A74D3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5D5E9B" w:rsidRPr="00C3465C" w14:paraId="6BF1895C" w14:textId="77777777" w:rsidTr="00F82C0B">
        <w:trPr>
          <w:jc w:val="center"/>
        </w:trPr>
        <w:tc>
          <w:tcPr>
            <w:tcW w:w="895" w:type="dxa"/>
            <w:vAlign w:val="center"/>
          </w:tcPr>
          <w:p w14:paraId="14B45305" w14:textId="77777777" w:rsidR="005D5E9B" w:rsidRPr="00C3465C" w:rsidRDefault="005D5E9B" w:rsidP="005D5E9B">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64E194BF" w14:textId="07983323" w:rsidR="005D5E9B" w:rsidRPr="006521AB" w:rsidRDefault="005D5E9B" w:rsidP="005D5E9B">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617" w:type="dxa"/>
            <w:vAlign w:val="center"/>
          </w:tcPr>
          <w:p w14:paraId="3D144A7D" w14:textId="6400BDBD"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Noted, preliminary GA drawings will be submitted at next stage (chapter 13 in the technical specification) and finalized GA drawings with all details and </w:t>
            </w:r>
            <w:r>
              <w:rPr>
                <w:rFonts w:asciiTheme="minorHAnsi" w:eastAsia="SimSun" w:hAnsiTheme="minorHAnsi" w:cstheme="minorHAnsi"/>
                <w:color w:val="FF0000"/>
                <w:sz w:val="20"/>
                <w:szCs w:val="20"/>
                <w:lang w:eastAsia="zh-CN"/>
              </w:rPr>
              <w:lastRenderedPageBreak/>
              <w:t>dimensions will be submitted after P.O at engineering phase.</w:t>
            </w:r>
          </w:p>
        </w:tc>
        <w:tc>
          <w:tcPr>
            <w:tcW w:w="2569" w:type="dxa"/>
            <w:gridSpan w:val="2"/>
            <w:vAlign w:val="center"/>
          </w:tcPr>
          <w:p w14:paraId="4E7A74DA" w14:textId="34AAFCE1"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lastRenderedPageBreak/>
              <w:t>Closed.</w:t>
            </w:r>
          </w:p>
        </w:tc>
        <w:tc>
          <w:tcPr>
            <w:tcW w:w="2394" w:type="dxa"/>
            <w:vAlign w:val="center"/>
          </w:tcPr>
          <w:p w14:paraId="4AE1A80F"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8397A96" w14:textId="77777777" w:rsidTr="00F82C0B">
        <w:trPr>
          <w:trHeight w:val="502"/>
          <w:jc w:val="center"/>
        </w:trPr>
        <w:tc>
          <w:tcPr>
            <w:tcW w:w="895" w:type="dxa"/>
            <w:vAlign w:val="center"/>
          </w:tcPr>
          <w:p w14:paraId="72B767D9" w14:textId="77777777" w:rsidR="005D5E9B" w:rsidRPr="00C3465C" w:rsidRDefault="005D5E9B" w:rsidP="005D5E9B">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0117E9BF" w14:textId="5D412BCE" w:rsidR="005D5E9B" w:rsidRPr="006521AB"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617" w:type="dxa"/>
            <w:vAlign w:val="center"/>
          </w:tcPr>
          <w:p w14:paraId="0D6EE5E2" w14:textId="30BD04F6"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pumps catalogues have been already sent at previous stage.</w:t>
            </w:r>
          </w:p>
        </w:tc>
        <w:tc>
          <w:tcPr>
            <w:tcW w:w="2569" w:type="dxa"/>
            <w:gridSpan w:val="2"/>
            <w:vAlign w:val="center"/>
          </w:tcPr>
          <w:p w14:paraId="7275C9FE" w14:textId="0406B2DE"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2BD31823"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4001945" w14:textId="77777777" w:rsidTr="00F82C0B">
        <w:trPr>
          <w:trHeight w:val="502"/>
          <w:jc w:val="center"/>
        </w:trPr>
        <w:tc>
          <w:tcPr>
            <w:tcW w:w="895" w:type="dxa"/>
            <w:vAlign w:val="center"/>
          </w:tcPr>
          <w:p w14:paraId="6AE01FA6" w14:textId="77777777" w:rsidR="005D5E9B" w:rsidRPr="00C3465C" w:rsidRDefault="005D5E9B" w:rsidP="005D5E9B">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332B023D" w14:textId="726E809A" w:rsidR="005D5E9B" w:rsidRPr="002658F8" w:rsidRDefault="005D5E9B" w:rsidP="005D5E9B">
            <w:pPr>
              <w:tabs>
                <w:tab w:val="left" w:pos="395"/>
              </w:tabs>
              <w:wordWrap/>
              <w:autoSpaceDE w:val="0"/>
              <w:autoSpaceDN w:val="0"/>
              <w:spacing w:before="60" w:after="60" w:line="240" w:lineRule="auto"/>
              <w:jc w:val="left"/>
              <w:rPr>
                <w:rFonts w:ascii="Arial" w:hAnsi="Arial"/>
                <w:color w:val="0070C0"/>
                <w:sz w:val="18"/>
                <w:szCs w:val="18"/>
              </w:rPr>
            </w:pPr>
            <w:r w:rsidRPr="002658F8">
              <w:rPr>
                <w:rFonts w:ascii="Arial" w:hAnsi="Arial"/>
                <w:color w:val="0070C0"/>
                <w:sz w:val="18"/>
                <w:szCs w:val="18"/>
              </w:rPr>
              <w:t xml:space="preserve">NEW ITEM </w:t>
            </w:r>
          </w:p>
        </w:tc>
        <w:tc>
          <w:tcPr>
            <w:tcW w:w="1617" w:type="dxa"/>
            <w:vAlign w:val="center"/>
          </w:tcPr>
          <w:p w14:paraId="1401BD66" w14:textId="77777777" w:rsidR="005D5E9B" w:rsidRPr="002658F8" w:rsidRDefault="005D5E9B" w:rsidP="005D5E9B">
            <w:pPr>
              <w:tabs>
                <w:tab w:val="left" w:pos="395"/>
              </w:tabs>
              <w:wordWrap/>
              <w:autoSpaceDE w:val="0"/>
              <w:autoSpaceDN w:val="0"/>
              <w:spacing w:before="60" w:after="60" w:line="240" w:lineRule="auto"/>
              <w:rPr>
                <w:rFonts w:asciiTheme="minorHAnsi" w:eastAsia="SimSun" w:hAnsiTheme="minorHAnsi" w:cstheme="minorHAnsi"/>
                <w:color w:val="0070C0"/>
                <w:sz w:val="20"/>
                <w:szCs w:val="20"/>
                <w:lang w:eastAsia="zh-CN"/>
              </w:rPr>
            </w:pPr>
          </w:p>
        </w:tc>
        <w:tc>
          <w:tcPr>
            <w:tcW w:w="2569" w:type="dxa"/>
            <w:gridSpan w:val="2"/>
            <w:vAlign w:val="center"/>
          </w:tcPr>
          <w:p w14:paraId="21CBA05D" w14:textId="76EEA888" w:rsidR="005D5E9B" w:rsidRPr="00E97502" w:rsidRDefault="005D5E9B" w:rsidP="005D5E9B">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E97502">
              <w:rPr>
                <w:rFonts w:ascii="Cambria" w:hAnsi="Cambria" w:cs="Calibri"/>
                <w:color w:val="000000" w:themeColor="text1"/>
                <w:sz w:val="18"/>
                <w:szCs w:val="18"/>
              </w:rPr>
              <w:t>Wear rings shall be hardened face.</w:t>
            </w:r>
          </w:p>
        </w:tc>
        <w:tc>
          <w:tcPr>
            <w:tcW w:w="2394" w:type="dxa"/>
            <w:vAlign w:val="center"/>
          </w:tcPr>
          <w:p w14:paraId="1BD3CD01" w14:textId="5F72BDB8" w:rsidR="005D5E9B" w:rsidRPr="00C3465C" w:rsidRDefault="005D5E9B" w:rsidP="005D5E9B">
            <w:pPr>
              <w:tabs>
                <w:tab w:val="left" w:pos="395"/>
              </w:tabs>
              <w:wordWrap/>
              <w:autoSpaceDE w:val="0"/>
              <w:autoSpaceDN w:val="0"/>
              <w:spacing w:before="60" w:after="60" w:line="240" w:lineRule="auto"/>
              <w:rPr>
                <w:rFonts w:asciiTheme="minorBidi" w:eastAsia="Calibri" w:hAnsiTheme="minorBidi" w:cstheme="minorBidi"/>
                <w:b/>
                <w:bCs/>
                <w:color w:val="0000FF"/>
                <w:sz w:val="20"/>
                <w:szCs w:val="20"/>
                <w:lang w:eastAsia="en-US"/>
              </w:rPr>
            </w:pPr>
            <w:r w:rsidRPr="005D5E9B">
              <w:rPr>
                <w:rFonts w:asciiTheme="minorHAnsi" w:eastAsia="SimSun" w:hAnsiTheme="minorHAnsi" w:cstheme="minorHAnsi"/>
                <w:color w:val="FF0000"/>
                <w:sz w:val="20"/>
                <w:szCs w:val="20"/>
                <w:lang w:eastAsia="zh-CN"/>
              </w:rPr>
              <w:t>Noted and confirmed.</w:t>
            </w:r>
          </w:p>
        </w:tc>
        <w:tc>
          <w:tcPr>
            <w:tcW w:w="2560" w:type="dxa"/>
            <w:vAlign w:val="center"/>
          </w:tcPr>
          <w:p w14:paraId="276C6233"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EE1B61D" w14:textId="77777777" w:rsidTr="00F82C0B">
        <w:trPr>
          <w:trHeight w:val="502"/>
          <w:jc w:val="center"/>
        </w:trPr>
        <w:tc>
          <w:tcPr>
            <w:tcW w:w="895" w:type="dxa"/>
            <w:vAlign w:val="center"/>
          </w:tcPr>
          <w:p w14:paraId="6AEE6296" w14:textId="0347BEC7" w:rsidR="005D5E9B" w:rsidRPr="003406A0" w:rsidRDefault="005D5E9B" w:rsidP="005D5E9B">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56491106" w14:textId="14488983" w:rsidR="005D5E9B" w:rsidRPr="003406A0" w:rsidRDefault="005D5E9B" w:rsidP="005D5E9B">
            <w:pPr>
              <w:tabs>
                <w:tab w:val="left" w:pos="395"/>
              </w:tabs>
              <w:wordWrap/>
              <w:autoSpaceDE w:val="0"/>
              <w:autoSpaceDN w:val="0"/>
              <w:spacing w:before="60" w:after="60" w:line="240" w:lineRule="auto"/>
              <w:jc w:val="left"/>
              <w:rPr>
                <w:rFonts w:ascii="Arial" w:hAnsi="Arial"/>
                <w:color w:val="0070C0"/>
                <w:sz w:val="18"/>
                <w:szCs w:val="18"/>
                <w:rtl/>
              </w:rPr>
            </w:pPr>
            <w:r w:rsidRPr="003406A0">
              <w:rPr>
                <w:rFonts w:ascii="Arial" w:hAnsi="Arial"/>
                <w:color w:val="0070C0"/>
                <w:sz w:val="18"/>
                <w:szCs w:val="18"/>
              </w:rPr>
              <w:t>NEW ITEM</w:t>
            </w:r>
          </w:p>
        </w:tc>
        <w:tc>
          <w:tcPr>
            <w:tcW w:w="1617" w:type="dxa"/>
            <w:vAlign w:val="center"/>
          </w:tcPr>
          <w:p w14:paraId="4C1EE8D3" w14:textId="77777777" w:rsidR="005D5E9B" w:rsidRPr="003406A0" w:rsidRDefault="005D5E9B" w:rsidP="005D5E9B">
            <w:pPr>
              <w:tabs>
                <w:tab w:val="left" w:pos="395"/>
              </w:tabs>
              <w:wordWrap/>
              <w:autoSpaceDE w:val="0"/>
              <w:autoSpaceDN w:val="0"/>
              <w:spacing w:before="60" w:after="60" w:line="240" w:lineRule="auto"/>
              <w:rPr>
                <w:rFonts w:asciiTheme="minorHAnsi" w:eastAsia="SimSun" w:hAnsiTheme="minorHAnsi" w:cstheme="minorHAnsi"/>
                <w:color w:val="0070C0"/>
                <w:sz w:val="20"/>
                <w:szCs w:val="20"/>
                <w:lang w:eastAsia="zh-CN"/>
              </w:rPr>
            </w:pPr>
          </w:p>
        </w:tc>
        <w:tc>
          <w:tcPr>
            <w:tcW w:w="2569" w:type="dxa"/>
            <w:gridSpan w:val="2"/>
            <w:vAlign w:val="center"/>
          </w:tcPr>
          <w:p w14:paraId="58D6B1BB" w14:textId="38DD7D9A" w:rsidR="005D5E9B" w:rsidRPr="003406A0" w:rsidRDefault="005D5E9B" w:rsidP="005D5E9B">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3406A0">
              <w:rPr>
                <w:rFonts w:ascii="Cambria" w:hAnsi="Cambria" w:cs="Calibri"/>
                <w:color w:val="000000" w:themeColor="text1"/>
                <w:sz w:val="18"/>
                <w:szCs w:val="18"/>
              </w:rPr>
              <w:t>Bowl for P-2101 A/B shall be A351 CF3M.</w:t>
            </w:r>
          </w:p>
        </w:tc>
        <w:tc>
          <w:tcPr>
            <w:tcW w:w="2394" w:type="dxa"/>
            <w:vAlign w:val="center"/>
          </w:tcPr>
          <w:p w14:paraId="3F6D2CEC" w14:textId="1BCDE56C" w:rsidR="005D5E9B" w:rsidRPr="003406A0"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3406A0">
              <w:rPr>
                <w:rFonts w:asciiTheme="minorHAnsi" w:eastAsia="SimSun" w:hAnsiTheme="minorHAnsi" w:cstheme="minorHAnsi"/>
                <w:color w:val="FF0000"/>
                <w:sz w:val="20"/>
                <w:szCs w:val="20"/>
                <w:lang w:eastAsia="zh-CN"/>
              </w:rPr>
              <w:t>Noted and confirmed, material class will be changed from S8 to A8.</w:t>
            </w:r>
          </w:p>
        </w:tc>
        <w:tc>
          <w:tcPr>
            <w:tcW w:w="2560" w:type="dxa"/>
            <w:vAlign w:val="center"/>
          </w:tcPr>
          <w:p w14:paraId="5A613957" w14:textId="77777777" w:rsidR="005D5E9B" w:rsidRPr="00756FC1"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highlight w:val="yellow"/>
                <w:lang w:eastAsia="en-US"/>
              </w:rPr>
            </w:pPr>
          </w:p>
        </w:tc>
      </w:tr>
      <w:tr w:rsidR="005D5E9B" w:rsidRPr="00C3465C" w14:paraId="02E62CF9" w14:textId="77777777" w:rsidTr="00F82C0B">
        <w:trPr>
          <w:jc w:val="center"/>
        </w:trPr>
        <w:tc>
          <w:tcPr>
            <w:tcW w:w="15311" w:type="dxa"/>
            <w:gridSpan w:val="7"/>
            <w:shd w:val="clear" w:color="auto" w:fill="D9D9D9" w:themeFill="background1" w:themeFillShade="D9"/>
            <w:vAlign w:val="center"/>
          </w:tcPr>
          <w:p w14:paraId="3460DC0A" w14:textId="5B8FD203" w:rsidR="005D5E9B" w:rsidRPr="00A74D3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5D5E9B" w:rsidRPr="00C3465C" w14:paraId="5915F3ED" w14:textId="77777777" w:rsidTr="00F82C0B">
        <w:trPr>
          <w:jc w:val="center"/>
        </w:trPr>
        <w:tc>
          <w:tcPr>
            <w:tcW w:w="895" w:type="dxa"/>
            <w:vAlign w:val="center"/>
          </w:tcPr>
          <w:p w14:paraId="53580EEB" w14:textId="77777777" w:rsidR="005D5E9B" w:rsidRPr="00C3465C" w:rsidRDefault="005D5E9B" w:rsidP="005D5E9B">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74412BA1" w14:textId="1637E072" w:rsidR="005D5E9B" w:rsidRPr="00311AB1"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617" w:type="dxa"/>
            <w:vAlign w:val="center"/>
          </w:tcPr>
          <w:p w14:paraId="0333C3AA" w14:textId="64F0340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73E6141E" w14:textId="3BFDD4D8"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C9EA80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7FD0DB2" w14:textId="77777777" w:rsidTr="00F82C0B">
        <w:trPr>
          <w:jc w:val="center"/>
        </w:trPr>
        <w:tc>
          <w:tcPr>
            <w:tcW w:w="15311" w:type="dxa"/>
            <w:gridSpan w:val="7"/>
            <w:shd w:val="clear" w:color="auto" w:fill="D9D9D9" w:themeFill="background1" w:themeFillShade="D9"/>
            <w:vAlign w:val="center"/>
          </w:tcPr>
          <w:p w14:paraId="6B4382C7" w14:textId="0DA5FD76" w:rsidR="005D5E9B" w:rsidRPr="00A74D3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5D5E9B" w:rsidRPr="00C3465C" w14:paraId="18CDFB02" w14:textId="77777777" w:rsidTr="00F82C0B">
        <w:trPr>
          <w:jc w:val="center"/>
        </w:trPr>
        <w:tc>
          <w:tcPr>
            <w:tcW w:w="895" w:type="dxa"/>
            <w:vAlign w:val="center"/>
          </w:tcPr>
          <w:p w14:paraId="24283D89"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36CD77BA" w14:textId="03AA8A61"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 xml:space="preserve">All electrical equipment shall comply with electrical references &amp; standard that mentioned on material requisition. IPS-E-EL-100 </w:t>
            </w:r>
            <w:r w:rsidRPr="00311AB1">
              <w:rPr>
                <w:rFonts w:ascii="Cambria" w:hAnsi="Cambria" w:cs="Calibri"/>
                <w:color w:val="000000"/>
                <w:sz w:val="18"/>
                <w:szCs w:val="18"/>
              </w:rPr>
              <w:lastRenderedPageBreak/>
              <w:t>(1), IPS-M-EL-131 (2).</w:t>
            </w:r>
          </w:p>
        </w:tc>
        <w:tc>
          <w:tcPr>
            <w:tcW w:w="1617" w:type="dxa"/>
            <w:vAlign w:val="center"/>
          </w:tcPr>
          <w:p w14:paraId="0376F4F0" w14:textId="024AEB69"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 xml:space="preserve">Noted and </w:t>
            </w:r>
            <w:r>
              <w:rPr>
                <w:rFonts w:asciiTheme="minorHAnsi" w:eastAsia="SimSun" w:hAnsiTheme="minorHAnsi" w:cstheme="minorHAnsi"/>
                <w:color w:val="FF0000"/>
                <w:sz w:val="20"/>
                <w:szCs w:val="20"/>
                <w:lang w:eastAsia="zh-CN"/>
              </w:rPr>
              <w:lastRenderedPageBreak/>
              <w:t>confirmed.</w:t>
            </w:r>
          </w:p>
        </w:tc>
        <w:tc>
          <w:tcPr>
            <w:tcW w:w="2569" w:type="dxa"/>
            <w:gridSpan w:val="2"/>
            <w:vAlign w:val="center"/>
          </w:tcPr>
          <w:p w14:paraId="059F50EA" w14:textId="02DFB165"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lastRenderedPageBreak/>
              <w:t>Closed.</w:t>
            </w:r>
          </w:p>
        </w:tc>
        <w:tc>
          <w:tcPr>
            <w:tcW w:w="2394" w:type="dxa"/>
            <w:vAlign w:val="center"/>
          </w:tcPr>
          <w:p w14:paraId="4BEFDD8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2272E88" w14:textId="77777777" w:rsidTr="00F82C0B">
        <w:trPr>
          <w:jc w:val="center"/>
        </w:trPr>
        <w:tc>
          <w:tcPr>
            <w:tcW w:w="895" w:type="dxa"/>
            <w:vAlign w:val="center"/>
          </w:tcPr>
          <w:p w14:paraId="31232A8F"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auto"/>
            <w:vAlign w:val="center"/>
          </w:tcPr>
          <w:p w14:paraId="2D247795" w14:textId="408B6DC6"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617" w:type="dxa"/>
            <w:vAlign w:val="center"/>
          </w:tcPr>
          <w:p w14:paraId="6B0C5B7B" w14:textId="0F35BDC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541E5B0B" w14:textId="206829FA"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t>Closed.</w:t>
            </w:r>
          </w:p>
        </w:tc>
        <w:tc>
          <w:tcPr>
            <w:tcW w:w="2394" w:type="dxa"/>
            <w:vAlign w:val="center"/>
          </w:tcPr>
          <w:p w14:paraId="2B979B6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0F31331" w14:textId="77777777" w:rsidTr="00F82C0B">
        <w:trPr>
          <w:jc w:val="center"/>
        </w:trPr>
        <w:tc>
          <w:tcPr>
            <w:tcW w:w="895" w:type="dxa"/>
            <w:vAlign w:val="center"/>
          </w:tcPr>
          <w:p w14:paraId="0430D7EC"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60D83B45" w14:textId="3FFF2A28"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617" w:type="dxa"/>
            <w:vAlign w:val="center"/>
          </w:tcPr>
          <w:p w14:paraId="6266AB4B" w14:textId="6EC72BA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all motors documents will be submitted after P.O.</w:t>
            </w:r>
          </w:p>
        </w:tc>
        <w:tc>
          <w:tcPr>
            <w:tcW w:w="2569" w:type="dxa"/>
            <w:gridSpan w:val="2"/>
            <w:vAlign w:val="center"/>
          </w:tcPr>
          <w:p w14:paraId="17C6454C" w14:textId="12AF8D9A"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t>Closed.</w:t>
            </w:r>
          </w:p>
        </w:tc>
        <w:tc>
          <w:tcPr>
            <w:tcW w:w="2394" w:type="dxa"/>
            <w:vAlign w:val="center"/>
          </w:tcPr>
          <w:p w14:paraId="2C5D416A"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F0DF01C" w14:textId="77777777" w:rsidTr="00F82C0B">
        <w:trPr>
          <w:jc w:val="center"/>
        </w:trPr>
        <w:tc>
          <w:tcPr>
            <w:tcW w:w="895" w:type="dxa"/>
            <w:vAlign w:val="center"/>
          </w:tcPr>
          <w:p w14:paraId="68341890"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319F3D61" w14:textId="3B012995"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617" w:type="dxa"/>
            <w:vAlign w:val="center"/>
          </w:tcPr>
          <w:p w14:paraId="45028FC0" w14:textId="129CC63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0E51869B" w14:textId="08EA8D09"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t>Closed.</w:t>
            </w:r>
          </w:p>
        </w:tc>
        <w:tc>
          <w:tcPr>
            <w:tcW w:w="2394" w:type="dxa"/>
            <w:vAlign w:val="center"/>
          </w:tcPr>
          <w:p w14:paraId="68A59138"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73EF162" w14:textId="77777777" w:rsidTr="00F82C0B">
        <w:trPr>
          <w:jc w:val="center"/>
        </w:trPr>
        <w:tc>
          <w:tcPr>
            <w:tcW w:w="895" w:type="dxa"/>
            <w:vAlign w:val="center"/>
          </w:tcPr>
          <w:p w14:paraId="1BFC0073"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DA9EE35" w14:textId="36A505EE"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617" w:type="dxa"/>
            <w:vAlign w:val="center"/>
          </w:tcPr>
          <w:p w14:paraId="6B242418" w14:textId="2A285308"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64899970" w14:textId="1A9EF001"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t>Closed.</w:t>
            </w:r>
          </w:p>
        </w:tc>
        <w:tc>
          <w:tcPr>
            <w:tcW w:w="2394" w:type="dxa"/>
            <w:vAlign w:val="center"/>
          </w:tcPr>
          <w:p w14:paraId="0DD04D1C"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2AD42EC" w14:textId="77777777" w:rsidTr="00F82C0B">
        <w:trPr>
          <w:jc w:val="center"/>
        </w:trPr>
        <w:tc>
          <w:tcPr>
            <w:tcW w:w="895" w:type="dxa"/>
            <w:vAlign w:val="center"/>
          </w:tcPr>
          <w:p w14:paraId="14BF03A3"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7EFB3F2E" w14:textId="73E15C44"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617" w:type="dxa"/>
            <w:vAlign w:val="center"/>
          </w:tcPr>
          <w:p w14:paraId="07B3C60B" w14:textId="6544BBC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6C15111" w14:textId="05E7976B" w:rsidR="005D5E9B" w:rsidRPr="00CE02D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CE02DB">
              <w:rPr>
                <w:rFonts w:ascii="Cambria" w:hAnsi="Cambria" w:cs="Calibri"/>
                <w:color w:val="000000"/>
                <w:sz w:val="18"/>
                <w:szCs w:val="18"/>
              </w:rPr>
              <w:t>Closed.</w:t>
            </w:r>
          </w:p>
        </w:tc>
        <w:tc>
          <w:tcPr>
            <w:tcW w:w="2394" w:type="dxa"/>
            <w:vAlign w:val="center"/>
          </w:tcPr>
          <w:p w14:paraId="114FAE1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B1CF3C0" w14:textId="77777777" w:rsidTr="00F82C0B">
        <w:trPr>
          <w:jc w:val="center"/>
        </w:trPr>
        <w:tc>
          <w:tcPr>
            <w:tcW w:w="895" w:type="dxa"/>
            <w:vAlign w:val="center"/>
          </w:tcPr>
          <w:p w14:paraId="620333D0"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FE79DB6" w14:textId="5DE786AB"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617" w:type="dxa"/>
            <w:vAlign w:val="center"/>
          </w:tcPr>
          <w:p w14:paraId="639A1F37" w14:textId="13C8027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2AAC617D" w14:textId="16069BCF"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E02DB">
              <w:rPr>
                <w:rFonts w:ascii="Cambria" w:hAnsi="Cambria" w:cs="Calibri"/>
                <w:color w:val="000000"/>
                <w:sz w:val="18"/>
                <w:szCs w:val="18"/>
              </w:rPr>
              <w:t>Closed.</w:t>
            </w:r>
          </w:p>
        </w:tc>
        <w:tc>
          <w:tcPr>
            <w:tcW w:w="2394" w:type="dxa"/>
            <w:vAlign w:val="center"/>
          </w:tcPr>
          <w:p w14:paraId="3224D07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313D285" w14:textId="77777777" w:rsidTr="00F82C0B">
        <w:trPr>
          <w:jc w:val="center"/>
        </w:trPr>
        <w:tc>
          <w:tcPr>
            <w:tcW w:w="895" w:type="dxa"/>
            <w:vAlign w:val="center"/>
          </w:tcPr>
          <w:p w14:paraId="10BFD1FD"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9E78418" w14:textId="62C1D73C" w:rsidR="005D5E9B" w:rsidRPr="006521AB"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617" w:type="dxa"/>
            <w:vAlign w:val="center"/>
          </w:tcPr>
          <w:p w14:paraId="31C35480" w14:textId="79315F7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motors datasheet will be filled after P.O.</w:t>
            </w:r>
          </w:p>
        </w:tc>
        <w:tc>
          <w:tcPr>
            <w:tcW w:w="2569" w:type="dxa"/>
            <w:gridSpan w:val="2"/>
            <w:vAlign w:val="center"/>
          </w:tcPr>
          <w:p w14:paraId="2D8D8CCA" w14:textId="21E2D1EC"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E02DB">
              <w:rPr>
                <w:rFonts w:ascii="Cambria" w:hAnsi="Cambria" w:cs="Calibri"/>
                <w:color w:val="000000"/>
                <w:sz w:val="18"/>
                <w:szCs w:val="18"/>
              </w:rPr>
              <w:t>Closed.</w:t>
            </w:r>
          </w:p>
        </w:tc>
        <w:tc>
          <w:tcPr>
            <w:tcW w:w="2394" w:type="dxa"/>
            <w:vAlign w:val="center"/>
          </w:tcPr>
          <w:p w14:paraId="2A5EF68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761E4103" w14:textId="77777777" w:rsidTr="00F82C0B">
        <w:trPr>
          <w:jc w:val="center"/>
        </w:trPr>
        <w:tc>
          <w:tcPr>
            <w:tcW w:w="895" w:type="dxa"/>
            <w:vAlign w:val="center"/>
          </w:tcPr>
          <w:p w14:paraId="7EB12C19" w14:textId="77777777" w:rsidR="005D5E9B" w:rsidRPr="00E97502"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6DF5B98F" w14:textId="416B10D5" w:rsidR="005D5E9B" w:rsidRPr="00E9750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97502">
              <w:rPr>
                <w:rFonts w:ascii="Cambria" w:hAnsi="Cambria" w:cs="Calibri"/>
                <w:color w:val="000000"/>
                <w:sz w:val="18"/>
                <w:szCs w:val="18"/>
              </w:rPr>
              <w:t xml:space="preserve">Principle of motor sizing shall be specified for all motors. </w:t>
            </w:r>
          </w:p>
        </w:tc>
        <w:tc>
          <w:tcPr>
            <w:tcW w:w="1617" w:type="dxa"/>
            <w:vAlign w:val="center"/>
          </w:tcPr>
          <w:p w14:paraId="06DC942B" w14:textId="47094B91" w:rsidR="005D5E9B" w:rsidRPr="00E97502"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E97502">
              <w:rPr>
                <w:rFonts w:asciiTheme="minorHAnsi" w:eastAsia="SimSun" w:hAnsiTheme="minorHAnsi" w:cstheme="minorHAnsi"/>
                <w:color w:val="FF0000"/>
                <w:sz w:val="20"/>
                <w:szCs w:val="20"/>
                <w:lang w:eastAsia="zh-CN"/>
              </w:rPr>
              <w:t>Noted and confirmed, motors power will be mentioned in the pumps datasheet (chapter 13 in the technical specification)</w:t>
            </w:r>
          </w:p>
        </w:tc>
        <w:tc>
          <w:tcPr>
            <w:tcW w:w="2569" w:type="dxa"/>
            <w:gridSpan w:val="2"/>
            <w:vAlign w:val="center"/>
          </w:tcPr>
          <w:p w14:paraId="572CFAC7" w14:textId="29D6CEEC" w:rsidR="005D5E9B" w:rsidRPr="00E9750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BB76F7">
              <w:rPr>
                <w:rFonts w:ascii="Cambria" w:hAnsi="Cambria" w:cs="Calibri"/>
                <w:color w:val="000000"/>
                <w:sz w:val="20"/>
                <w:szCs w:val="20"/>
              </w:rPr>
              <w:t>All required API &amp; IEC coefficient to calculate nameplate power of electrical motors shall be considered by vendor.</w:t>
            </w:r>
          </w:p>
        </w:tc>
        <w:tc>
          <w:tcPr>
            <w:tcW w:w="2394" w:type="dxa"/>
            <w:vAlign w:val="center"/>
          </w:tcPr>
          <w:p w14:paraId="739D973B" w14:textId="0C123711" w:rsidR="005D5E9B" w:rsidRPr="00E85A63" w:rsidRDefault="005D5E9B" w:rsidP="005D5E9B">
            <w:pPr>
              <w:tabs>
                <w:tab w:val="left" w:pos="395"/>
              </w:tabs>
              <w:wordWrap/>
              <w:autoSpaceDE w:val="0"/>
              <w:autoSpaceDN w:val="0"/>
              <w:spacing w:before="60" w:after="60" w:line="240" w:lineRule="auto"/>
              <w:rPr>
                <w:rFonts w:asciiTheme="minorBidi" w:eastAsia="Calibri" w:hAnsiTheme="minorBidi" w:cstheme="minorBidi"/>
                <w:b/>
                <w:bCs/>
                <w:color w:val="0000FF"/>
                <w:sz w:val="20"/>
                <w:szCs w:val="20"/>
                <w:highlight w:val="yellow"/>
                <w:lang w:eastAsia="en-US"/>
              </w:rPr>
            </w:pPr>
            <w:r w:rsidRPr="005D5E9B">
              <w:rPr>
                <w:rFonts w:asciiTheme="minorHAnsi" w:eastAsia="SimSun" w:hAnsiTheme="minorHAnsi" w:cstheme="minorHAnsi"/>
                <w:color w:val="FF0000"/>
                <w:sz w:val="20"/>
                <w:szCs w:val="20"/>
                <w:lang w:eastAsia="zh-CN"/>
              </w:rPr>
              <w:t>Noted and confirmed.</w:t>
            </w:r>
          </w:p>
        </w:tc>
        <w:tc>
          <w:tcPr>
            <w:tcW w:w="2560" w:type="dxa"/>
            <w:vAlign w:val="center"/>
          </w:tcPr>
          <w:p w14:paraId="7FBFA4B2" w14:textId="77777777" w:rsidR="005D5E9B" w:rsidRPr="00E85A63"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highlight w:val="yellow"/>
                <w:lang w:eastAsia="en-US"/>
              </w:rPr>
            </w:pPr>
          </w:p>
        </w:tc>
      </w:tr>
      <w:tr w:rsidR="005D5E9B" w:rsidRPr="00C3465C" w14:paraId="2EAC93E9" w14:textId="77777777" w:rsidTr="00F82C0B">
        <w:trPr>
          <w:jc w:val="center"/>
        </w:trPr>
        <w:tc>
          <w:tcPr>
            <w:tcW w:w="895" w:type="dxa"/>
            <w:vAlign w:val="center"/>
          </w:tcPr>
          <w:p w14:paraId="01B11624" w14:textId="147EB313"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auto"/>
            <w:vAlign w:val="center"/>
          </w:tcPr>
          <w:p w14:paraId="01AB14E9" w14:textId="437194C5" w:rsidR="005D5E9B" w:rsidRPr="009F1DE1"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9F1DE1">
              <w:rPr>
                <w:rFonts w:ascii="Cambria" w:hAnsi="Cambria" w:cs="Calibri"/>
                <w:color w:val="000000"/>
                <w:sz w:val="18"/>
                <w:szCs w:val="18"/>
              </w:rPr>
              <w:t>For LV (400V) electric motors internal &amp;</w:t>
            </w:r>
            <w:r w:rsidRPr="009F1DE1">
              <w:rPr>
                <w:rFonts w:ascii="Cambria" w:hAnsi="Cambria" w:cs="Calibri"/>
                <w:color w:val="000000"/>
                <w:sz w:val="18"/>
                <w:szCs w:val="18"/>
              </w:rPr>
              <w:br/>
              <w:t>external earth lugs shall be considered</w:t>
            </w:r>
          </w:p>
        </w:tc>
        <w:tc>
          <w:tcPr>
            <w:tcW w:w="1617" w:type="dxa"/>
            <w:vAlign w:val="center"/>
          </w:tcPr>
          <w:p w14:paraId="1B4DDA1C" w14:textId="5E33161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14B515C6" w14:textId="470D1D28" w:rsidR="005D5E9B" w:rsidRPr="009F1DE1"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0211023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99EE249" w14:textId="77777777" w:rsidTr="00F82C0B">
        <w:trPr>
          <w:jc w:val="center"/>
        </w:trPr>
        <w:tc>
          <w:tcPr>
            <w:tcW w:w="895" w:type="dxa"/>
            <w:vAlign w:val="center"/>
          </w:tcPr>
          <w:p w14:paraId="2DB31981"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4AE624C2" w14:textId="776517CA" w:rsidR="005D5E9B" w:rsidRPr="001F1A63"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617" w:type="dxa"/>
            <w:vAlign w:val="center"/>
          </w:tcPr>
          <w:p w14:paraId="7A1CF779" w14:textId="257B1C63"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44EC45C" w14:textId="3AA4DC0C"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1CCFCA60"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CDDD69F" w14:textId="77777777" w:rsidTr="00F82C0B">
        <w:trPr>
          <w:jc w:val="center"/>
        </w:trPr>
        <w:tc>
          <w:tcPr>
            <w:tcW w:w="895" w:type="dxa"/>
            <w:vAlign w:val="center"/>
          </w:tcPr>
          <w:p w14:paraId="1F5BE509"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36E4DEF" w14:textId="7C4E927F" w:rsidR="005D5E9B" w:rsidRPr="001F1A63"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617" w:type="dxa"/>
            <w:vAlign w:val="center"/>
          </w:tcPr>
          <w:p w14:paraId="59B07E1F" w14:textId="7EFCC9B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62E36338" w14:textId="0B83B8B9"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4862542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8AD9547" w14:textId="77777777" w:rsidTr="00F82C0B">
        <w:trPr>
          <w:jc w:val="center"/>
        </w:trPr>
        <w:tc>
          <w:tcPr>
            <w:tcW w:w="895" w:type="dxa"/>
            <w:vAlign w:val="center"/>
          </w:tcPr>
          <w:p w14:paraId="557F6169"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6D57048D" w14:textId="77777777" w:rsidR="005D5E9B" w:rsidRPr="007614E7"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3E567D26" w14:textId="77777777" w:rsidR="005D5E9B" w:rsidRPr="007614E7"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12C8D635" w14:textId="170BF240" w:rsidR="005D5E9B" w:rsidRPr="006521AB"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r>
            <w:r w:rsidRPr="007614E7">
              <w:rPr>
                <w:rFonts w:ascii="Cambria" w:hAnsi="Cambria" w:cs="Calibri"/>
                <w:color w:val="000000"/>
                <w:sz w:val="18"/>
                <w:szCs w:val="18"/>
              </w:rPr>
              <w:lastRenderedPageBreak/>
              <w:t>75&lt;P&lt;=150kW</w:t>
            </w:r>
          </w:p>
        </w:tc>
        <w:tc>
          <w:tcPr>
            <w:tcW w:w="1617" w:type="dxa"/>
            <w:vAlign w:val="center"/>
          </w:tcPr>
          <w:p w14:paraId="3DCE79A8" w14:textId="14CBD5A1"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351E0A08" w14:textId="337EEBF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5C73B33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0254FC77" w14:textId="77777777" w:rsidTr="00F82C0B">
        <w:trPr>
          <w:trHeight w:val="728"/>
          <w:jc w:val="center"/>
        </w:trPr>
        <w:tc>
          <w:tcPr>
            <w:tcW w:w="895" w:type="dxa"/>
            <w:vAlign w:val="center"/>
          </w:tcPr>
          <w:p w14:paraId="4644A97F"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53274BC5" w14:textId="0BBD6C54" w:rsidR="005D5E9B" w:rsidRPr="00332EF8"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617" w:type="dxa"/>
            <w:vAlign w:val="center"/>
          </w:tcPr>
          <w:p w14:paraId="2592AE38" w14:textId="6ACF4DD7"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732522B" w14:textId="3FE14991"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3086FB76"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757FC9C" w14:textId="77777777" w:rsidTr="00F82C0B">
        <w:trPr>
          <w:jc w:val="center"/>
        </w:trPr>
        <w:tc>
          <w:tcPr>
            <w:tcW w:w="895" w:type="dxa"/>
            <w:vAlign w:val="center"/>
          </w:tcPr>
          <w:p w14:paraId="1166208C"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15FB60FF" w14:textId="392336ED" w:rsidR="005D5E9B" w:rsidRPr="00332EF8"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17" w:type="dxa"/>
            <w:vAlign w:val="center"/>
          </w:tcPr>
          <w:p w14:paraId="67C4E1B6" w14:textId="502CFF7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7140379" w14:textId="4014ADE3"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r w:rsidRPr="009F1DE1">
              <w:rPr>
                <w:rFonts w:ascii="Cambria" w:hAnsi="Cambria" w:cs="Calibri"/>
                <w:color w:val="000000"/>
                <w:sz w:val="18"/>
                <w:szCs w:val="18"/>
              </w:rPr>
              <w:t xml:space="preserve"> </w:t>
            </w:r>
          </w:p>
        </w:tc>
        <w:tc>
          <w:tcPr>
            <w:tcW w:w="2394" w:type="dxa"/>
            <w:vAlign w:val="center"/>
          </w:tcPr>
          <w:p w14:paraId="25D5F23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8190F5B" w14:textId="77777777" w:rsidTr="00F82C0B">
        <w:trPr>
          <w:jc w:val="center"/>
        </w:trPr>
        <w:tc>
          <w:tcPr>
            <w:tcW w:w="895" w:type="dxa"/>
            <w:vAlign w:val="center"/>
          </w:tcPr>
          <w:p w14:paraId="4582B162"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41DBC5BB" w14:textId="16FEE456" w:rsidR="005D5E9B" w:rsidRPr="00332EF8"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617" w:type="dxa"/>
            <w:vAlign w:val="center"/>
          </w:tcPr>
          <w:p w14:paraId="273D7B90" w14:textId="5F4004AD"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at this stage, all motor tests scope will be finalized after P.O.</w:t>
            </w:r>
          </w:p>
        </w:tc>
        <w:tc>
          <w:tcPr>
            <w:tcW w:w="2569" w:type="dxa"/>
            <w:gridSpan w:val="2"/>
            <w:vAlign w:val="center"/>
          </w:tcPr>
          <w:p w14:paraId="7CBA1AFA" w14:textId="3F2F4D0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0AA9D698"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9C77252" w14:textId="77777777" w:rsidTr="00F82C0B">
        <w:trPr>
          <w:jc w:val="center"/>
        </w:trPr>
        <w:tc>
          <w:tcPr>
            <w:tcW w:w="895" w:type="dxa"/>
            <w:vAlign w:val="center"/>
          </w:tcPr>
          <w:p w14:paraId="0659159B"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29E9501" w14:textId="4B8A8099" w:rsidR="005D5E9B" w:rsidRPr="00332EF8"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617" w:type="dxa"/>
            <w:vAlign w:val="center"/>
          </w:tcPr>
          <w:p w14:paraId="38C71BF5" w14:textId="0C2EC705"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988629D" w14:textId="24ED5053"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1DE1">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103C0E5C"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6E4D3FCF" w14:textId="77777777" w:rsidTr="00F82C0B">
        <w:trPr>
          <w:jc w:val="center"/>
        </w:trPr>
        <w:tc>
          <w:tcPr>
            <w:tcW w:w="895" w:type="dxa"/>
            <w:vAlign w:val="center"/>
          </w:tcPr>
          <w:p w14:paraId="237996C5"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0A99DB63" w14:textId="1B7440C1" w:rsidR="005D5E9B" w:rsidRPr="00E97502"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E97502">
              <w:rPr>
                <w:rFonts w:ascii="Cambria" w:hAnsi="Cambria" w:cs="Calibri"/>
                <w:color w:val="000000"/>
                <w:sz w:val="18"/>
                <w:szCs w:val="18"/>
              </w:rPr>
              <w:t>For outdoor motors, sun/rain protection</w:t>
            </w:r>
            <w:r w:rsidRPr="00E97502">
              <w:rPr>
                <w:rFonts w:ascii="Cambria" w:hAnsi="Cambria" w:cs="Calibri"/>
                <w:color w:val="000000"/>
                <w:sz w:val="18"/>
                <w:szCs w:val="18"/>
              </w:rPr>
              <w:br/>
              <w:t>canopy shall be considered by vendor.</w:t>
            </w:r>
          </w:p>
        </w:tc>
        <w:tc>
          <w:tcPr>
            <w:tcW w:w="1617" w:type="dxa"/>
            <w:vAlign w:val="center"/>
          </w:tcPr>
          <w:p w14:paraId="4B8213F2" w14:textId="261DF95F"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please specify motors that will be installed at outdoor.</w:t>
            </w:r>
          </w:p>
        </w:tc>
        <w:tc>
          <w:tcPr>
            <w:tcW w:w="2569" w:type="dxa"/>
            <w:gridSpan w:val="2"/>
            <w:vAlign w:val="center"/>
          </w:tcPr>
          <w:p w14:paraId="5844007B" w14:textId="2BFE9E0C" w:rsidR="005D5E9B" w:rsidRPr="00231AF7"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Pr>
                <w:rFonts w:ascii="Cambria" w:hAnsi="Cambria" w:cs="Calibri"/>
                <w:color w:val="000000"/>
                <w:sz w:val="18"/>
                <w:szCs w:val="18"/>
              </w:rPr>
              <w:t xml:space="preserve">Closed, </w:t>
            </w:r>
            <w:r w:rsidRPr="009441D9">
              <w:rPr>
                <w:rFonts w:ascii="Cambria" w:hAnsi="Cambria" w:cs="Calibri"/>
                <w:color w:val="000000"/>
                <w:sz w:val="18"/>
                <w:szCs w:val="18"/>
              </w:rPr>
              <w:t xml:space="preserve">All pumps </w:t>
            </w:r>
            <w:r>
              <w:rPr>
                <w:rFonts w:ascii="Cambria" w:hAnsi="Cambria" w:cs="Calibri"/>
                <w:color w:val="000000"/>
                <w:sz w:val="18"/>
                <w:szCs w:val="18"/>
              </w:rPr>
              <w:t xml:space="preserve">will be installed at </w:t>
            </w:r>
            <w:r w:rsidRPr="009441D9">
              <w:rPr>
                <w:rFonts w:ascii="Cambria" w:hAnsi="Cambria" w:cs="Calibri"/>
                <w:color w:val="000000"/>
                <w:sz w:val="18"/>
                <w:szCs w:val="18"/>
              </w:rPr>
              <w:t>outdoor</w:t>
            </w:r>
            <w:r>
              <w:rPr>
                <w:rFonts w:ascii="Cambria" w:hAnsi="Cambria" w:cs="Calibri"/>
                <w:color w:val="000000"/>
                <w:sz w:val="18"/>
                <w:szCs w:val="18"/>
              </w:rPr>
              <w:t>.</w:t>
            </w:r>
          </w:p>
        </w:tc>
        <w:tc>
          <w:tcPr>
            <w:tcW w:w="2394" w:type="dxa"/>
            <w:vAlign w:val="center"/>
          </w:tcPr>
          <w:p w14:paraId="43D35928"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F488F5A" w14:textId="77777777" w:rsidTr="00F82C0B">
        <w:trPr>
          <w:jc w:val="center"/>
        </w:trPr>
        <w:tc>
          <w:tcPr>
            <w:tcW w:w="895" w:type="dxa"/>
            <w:vAlign w:val="center"/>
          </w:tcPr>
          <w:p w14:paraId="2495E33C" w14:textId="77777777" w:rsidR="005D5E9B" w:rsidRPr="00C3465C" w:rsidRDefault="005D5E9B" w:rsidP="005D5E9B">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55E4F76A" w14:textId="4F03AA5C" w:rsidR="005D5E9B" w:rsidRPr="007614E7"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5D5E9B" w:rsidRPr="00332EF8" w:rsidRDefault="005D5E9B" w:rsidP="005D5E9B">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lastRenderedPageBreak/>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617" w:type="dxa"/>
            <w:vAlign w:val="center"/>
          </w:tcPr>
          <w:p w14:paraId="6B004607" w14:textId="73270F43"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 xml:space="preserve">Noted, heat tracing for this </w:t>
            </w:r>
            <w:r>
              <w:rPr>
                <w:rFonts w:asciiTheme="minorHAnsi" w:eastAsia="SimSun" w:hAnsiTheme="minorHAnsi" w:cstheme="minorHAnsi"/>
                <w:color w:val="FF0000"/>
                <w:sz w:val="20"/>
                <w:szCs w:val="20"/>
                <w:lang w:eastAsia="zh-CN"/>
              </w:rPr>
              <w:lastRenderedPageBreak/>
              <w:t>project is not required.</w:t>
            </w:r>
          </w:p>
        </w:tc>
        <w:tc>
          <w:tcPr>
            <w:tcW w:w="2569" w:type="dxa"/>
            <w:gridSpan w:val="2"/>
            <w:vAlign w:val="center"/>
          </w:tcPr>
          <w:p w14:paraId="048B7368" w14:textId="1CF32A5D" w:rsidR="005D5E9B" w:rsidRPr="002F573F" w:rsidRDefault="005D5E9B" w:rsidP="005D5E9B">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2F573F">
              <w:rPr>
                <w:rFonts w:ascii="Cambria" w:hAnsi="Cambria" w:cs="Calibri"/>
                <w:color w:val="000000" w:themeColor="text1"/>
                <w:sz w:val="18"/>
                <w:szCs w:val="18"/>
              </w:rPr>
              <w:lastRenderedPageBreak/>
              <w:t>Closed</w:t>
            </w:r>
            <w:r>
              <w:rPr>
                <w:rFonts w:ascii="Cambria" w:hAnsi="Cambria" w:cs="Calibri"/>
                <w:color w:val="000000" w:themeColor="text1"/>
                <w:sz w:val="18"/>
                <w:szCs w:val="18"/>
              </w:rPr>
              <w:t>.</w:t>
            </w:r>
            <w:r w:rsidRPr="002F573F">
              <w:rPr>
                <w:rFonts w:ascii="Cambria" w:hAnsi="Cambria" w:cs="Calibri"/>
                <w:color w:val="000000" w:themeColor="text1"/>
                <w:sz w:val="18"/>
                <w:szCs w:val="18"/>
              </w:rPr>
              <w:t xml:space="preserve"> </w:t>
            </w:r>
          </w:p>
        </w:tc>
        <w:tc>
          <w:tcPr>
            <w:tcW w:w="2394" w:type="dxa"/>
            <w:vAlign w:val="center"/>
          </w:tcPr>
          <w:p w14:paraId="74D70FCE"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1B99715" w14:textId="77777777" w:rsidTr="00F82C0B">
        <w:trPr>
          <w:jc w:val="center"/>
        </w:trPr>
        <w:tc>
          <w:tcPr>
            <w:tcW w:w="15311" w:type="dxa"/>
            <w:gridSpan w:val="7"/>
            <w:shd w:val="clear" w:color="auto" w:fill="D9D9D9" w:themeFill="background1" w:themeFillShade="D9"/>
            <w:vAlign w:val="center"/>
          </w:tcPr>
          <w:p w14:paraId="405BEDAB" w14:textId="6E620075" w:rsidR="005D5E9B" w:rsidRPr="00A74D3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5D5E9B" w:rsidRPr="00C3465C" w14:paraId="12DE3377" w14:textId="77777777" w:rsidTr="00F82C0B">
        <w:trPr>
          <w:jc w:val="center"/>
        </w:trPr>
        <w:tc>
          <w:tcPr>
            <w:tcW w:w="895" w:type="dxa"/>
            <w:vAlign w:val="center"/>
          </w:tcPr>
          <w:p w14:paraId="260E1AF8"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062D5E8F" w14:textId="71ECAA78" w:rsidR="005D5E9B" w:rsidRPr="00EB4FD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617" w:type="dxa"/>
            <w:vAlign w:val="center"/>
          </w:tcPr>
          <w:p w14:paraId="15914BD9" w14:textId="0E04E1A3"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02178AA5" w14:textId="0CB32205"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C2E820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CD4888F" w14:textId="77777777" w:rsidTr="00F82C0B">
        <w:trPr>
          <w:jc w:val="center"/>
        </w:trPr>
        <w:tc>
          <w:tcPr>
            <w:tcW w:w="895" w:type="dxa"/>
            <w:vAlign w:val="center"/>
          </w:tcPr>
          <w:p w14:paraId="3020AF3B"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430DBD0" w14:textId="77777777" w:rsidR="005D5E9B" w:rsidRPr="001822C9" w:rsidRDefault="005D5E9B" w:rsidP="005D5E9B">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5D5E9B" w:rsidRPr="00EB4FD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617" w:type="dxa"/>
            <w:vAlign w:val="center"/>
          </w:tcPr>
          <w:p w14:paraId="230A4669" w14:textId="7A5183F3"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3BE9C2" w14:textId="656CAD60"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0183997D"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2DCE633" w14:textId="77777777" w:rsidTr="00F82C0B">
        <w:trPr>
          <w:trHeight w:val="663"/>
          <w:jc w:val="center"/>
        </w:trPr>
        <w:tc>
          <w:tcPr>
            <w:tcW w:w="895" w:type="dxa"/>
            <w:vAlign w:val="center"/>
          </w:tcPr>
          <w:p w14:paraId="6CD78FCA"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4B4294D" w14:textId="315D619C" w:rsidR="005D5E9B" w:rsidRPr="00EB4FD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617" w:type="dxa"/>
            <w:vAlign w:val="center"/>
          </w:tcPr>
          <w:p w14:paraId="2EA13E9F" w14:textId="13CBF6A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this matter will be specified after P.O at engineering phase.</w:t>
            </w:r>
          </w:p>
        </w:tc>
        <w:tc>
          <w:tcPr>
            <w:tcW w:w="2569" w:type="dxa"/>
            <w:gridSpan w:val="2"/>
            <w:vAlign w:val="center"/>
          </w:tcPr>
          <w:p w14:paraId="7AEC36D2" w14:textId="64EFEB28"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5300070E"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AAE5035" w14:textId="77777777" w:rsidTr="00F82C0B">
        <w:trPr>
          <w:jc w:val="center"/>
        </w:trPr>
        <w:tc>
          <w:tcPr>
            <w:tcW w:w="895" w:type="dxa"/>
            <w:vAlign w:val="center"/>
          </w:tcPr>
          <w:p w14:paraId="1B371EBD"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2CA2FE92" w14:textId="0CA0FF4C" w:rsidR="005D5E9B" w:rsidRPr="00EB4FD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617" w:type="dxa"/>
            <w:vAlign w:val="center"/>
          </w:tcPr>
          <w:p w14:paraId="040CEC94" w14:textId="4A83862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this matter will be specified in the finalized GA drawings.</w:t>
            </w:r>
          </w:p>
        </w:tc>
        <w:tc>
          <w:tcPr>
            <w:tcW w:w="2569" w:type="dxa"/>
            <w:gridSpan w:val="2"/>
            <w:vAlign w:val="center"/>
          </w:tcPr>
          <w:p w14:paraId="7EDC8C74" w14:textId="50E92B76"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6E054229"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C0D3A7C" w14:textId="77777777" w:rsidTr="00F82C0B">
        <w:trPr>
          <w:jc w:val="center"/>
        </w:trPr>
        <w:tc>
          <w:tcPr>
            <w:tcW w:w="895" w:type="dxa"/>
            <w:vAlign w:val="center"/>
          </w:tcPr>
          <w:p w14:paraId="1C47E151"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0C9B8EA9" w14:textId="0E448B66" w:rsidR="005D5E9B" w:rsidRPr="00EB4FD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17" w:type="dxa"/>
            <w:vAlign w:val="center"/>
          </w:tcPr>
          <w:p w14:paraId="46BC9FA4" w14:textId="2216B7E0"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 this matter will be specified in the finalized GA drawings.</w:t>
            </w:r>
          </w:p>
        </w:tc>
        <w:tc>
          <w:tcPr>
            <w:tcW w:w="2569" w:type="dxa"/>
            <w:gridSpan w:val="2"/>
            <w:vAlign w:val="center"/>
          </w:tcPr>
          <w:p w14:paraId="4D4543E6" w14:textId="2E8F4FA5"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754AA8EA"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2B7CA3F" w14:textId="77777777" w:rsidTr="00F82C0B">
        <w:trPr>
          <w:jc w:val="center"/>
        </w:trPr>
        <w:tc>
          <w:tcPr>
            <w:tcW w:w="895" w:type="dxa"/>
            <w:vAlign w:val="center"/>
          </w:tcPr>
          <w:p w14:paraId="12897EDE" w14:textId="77777777" w:rsidR="005D5E9B" w:rsidRPr="00C3465C" w:rsidRDefault="005D5E9B" w:rsidP="005D5E9B">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76" w:type="dxa"/>
            <w:shd w:val="clear" w:color="auto" w:fill="FFFFFF" w:themeFill="background1"/>
            <w:vAlign w:val="center"/>
          </w:tcPr>
          <w:p w14:paraId="3B52F968" w14:textId="77777777" w:rsidR="005D5E9B" w:rsidRPr="001822C9" w:rsidRDefault="005D5E9B" w:rsidP="005D5E9B">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617" w:type="dxa"/>
            <w:vAlign w:val="center"/>
          </w:tcPr>
          <w:p w14:paraId="5EE22B0E" w14:textId="68823C9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259AA290" w14:textId="6C828BBE"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394" w:type="dxa"/>
            <w:vAlign w:val="center"/>
          </w:tcPr>
          <w:p w14:paraId="385B260F"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1508ACB5" w14:textId="77777777" w:rsidTr="00F82C0B">
        <w:trPr>
          <w:trHeight w:val="494"/>
          <w:jc w:val="center"/>
        </w:trPr>
        <w:tc>
          <w:tcPr>
            <w:tcW w:w="15311" w:type="dxa"/>
            <w:gridSpan w:val="7"/>
            <w:shd w:val="clear" w:color="auto" w:fill="BFBFBF" w:themeFill="background1" w:themeFillShade="BF"/>
            <w:vAlign w:val="center"/>
          </w:tcPr>
          <w:p w14:paraId="036D5954" w14:textId="77777777" w:rsidR="005D5E9B" w:rsidRPr="00A74D3C"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5D5E9B" w:rsidRPr="00C3465C" w14:paraId="11EA372C" w14:textId="77777777" w:rsidTr="00F82C0B">
        <w:trPr>
          <w:jc w:val="center"/>
        </w:trPr>
        <w:tc>
          <w:tcPr>
            <w:tcW w:w="895" w:type="dxa"/>
            <w:vAlign w:val="center"/>
          </w:tcPr>
          <w:p w14:paraId="08D65048"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20D29A4C" w14:textId="3EA2C0FA"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617" w:type="dxa"/>
            <w:shd w:val="clear" w:color="auto" w:fill="FFFFFF" w:themeFill="background1"/>
            <w:vAlign w:val="center"/>
          </w:tcPr>
          <w:p w14:paraId="4A761BAB" w14:textId="494117C1"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Noted and confirmed, but all deviations will be mentioned in the technical specification </w:t>
            </w:r>
            <w:r>
              <w:rPr>
                <w:rFonts w:asciiTheme="minorHAnsi" w:eastAsia="SimSun" w:hAnsiTheme="minorHAnsi" w:cstheme="minorHAnsi"/>
                <w:color w:val="FF0000"/>
                <w:sz w:val="20"/>
                <w:szCs w:val="20"/>
                <w:lang w:eastAsia="zh-CN"/>
              </w:rPr>
              <w:lastRenderedPageBreak/>
              <w:t>(chapter 3)</w:t>
            </w:r>
          </w:p>
        </w:tc>
        <w:tc>
          <w:tcPr>
            <w:tcW w:w="2569" w:type="dxa"/>
            <w:gridSpan w:val="2"/>
            <w:shd w:val="clear" w:color="auto" w:fill="FFFFFF" w:themeFill="background1"/>
            <w:vAlign w:val="center"/>
          </w:tcPr>
          <w:p w14:paraId="30104298" w14:textId="7D8C4660"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lastRenderedPageBreak/>
              <w:t>Closed</w:t>
            </w:r>
            <w:r>
              <w:rPr>
                <w:rFonts w:ascii="Cambria" w:hAnsi="Cambria" w:cs="Calibri"/>
                <w:color w:val="000000"/>
                <w:sz w:val="18"/>
                <w:szCs w:val="18"/>
              </w:rPr>
              <w:t>.</w:t>
            </w:r>
            <w:r w:rsidRPr="00FD354B">
              <w:rPr>
                <w:rFonts w:ascii="Cambria" w:hAnsi="Cambria" w:cs="Calibri"/>
                <w:color w:val="000000"/>
                <w:sz w:val="18"/>
                <w:szCs w:val="18"/>
              </w:rPr>
              <w:t xml:space="preserve"> </w:t>
            </w:r>
          </w:p>
        </w:tc>
        <w:tc>
          <w:tcPr>
            <w:tcW w:w="2394" w:type="dxa"/>
            <w:shd w:val="clear" w:color="auto" w:fill="FFFFFF" w:themeFill="background1"/>
            <w:vAlign w:val="center"/>
          </w:tcPr>
          <w:p w14:paraId="7AD78207"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0962C4A" w14:textId="77777777" w:rsidTr="00F82C0B">
        <w:trPr>
          <w:trHeight w:val="348"/>
          <w:jc w:val="center"/>
        </w:trPr>
        <w:tc>
          <w:tcPr>
            <w:tcW w:w="895" w:type="dxa"/>
            <w:vAlign w:val="center"/>
          </w:tcPr>
          <w:p w14:paraId="6153572B"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5543F1B3" w14:textId="2DAB0D8C" w:rsidR="005D5E9B" w:rsidRPr="00E9750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97502">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17" w:type="dxa"/>
            <w:shd w:val="clear" w:color="auto" w:fill="FFFFFF" w:themeFill="background1"/>
            <w:vAlign w:val="center"/>
          </w:tcPr>
          <w:p w14:paraId="2A9C3B24" w14:textId="781D3083"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pump material selection is chemistry and it is not our scope.</w:t>
            </w:r>
          </w:p>
        </w:tc>
        <w:tc>
          <w:tcPr>
            <w:tcW w:w="2569" w:type="dxa"/>
            <w:gridSpan w:val="2"/>
            <w:shd w:val="clear" w:color="auto" w:fill="FFFFFF" w:themeFill="background1"/>
            <w:vAlign w:val="center"/>
          </w:tcPr>
          <w:p w14:paraId="4695A91F" w14:textId="273182EE"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t>Closed</w:t>
            </w:r>
          </w:p>
        </w:tc>
        <w:tc>
          <w:tcPr>
            <w:tcW w:w="2394" w:type="dxa"/>
            <w:shd w:val="clear" w:color="auto" w:fill="FFFFFF" w:themeFill="background1"/>
            <w:vAlign w:val="center"/>
          </w:tcPr>
          <w:p w14:paraId="7685EA51"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4C154BF6" w14:textId="77777777" w:rsidTr="00F82C0B">
        <w:trPr>
          <w:jc w:val="center"/>
        </w:trPr>
        <w:tc>
          <w:tcPr>
            <w:tcW w:w="895" w:type="dxa"/>
            <w:vAlign w:val="center"/>
          </w:tcPr>
          <w:p w14:paraId="37157A34"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17FCE9A4" w14:textId="5C9C0155" w:rsidR="005D5E9B" w:rsidRPr="00E9750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97502">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617" w:type="dxa"/>
            <w:shd w:val="clear" w:color="auto" w:fill="FFFFFF" w:themeFill="background1"/>
            <w:vAlign w:val="center"/>
          </w:tcPr>
          <w:p w14:paraId="208DD106" w14:textId="45B0D004"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EN10204 3.2 for pressure parts and EN10204 2.2 for non-pressure parts will be followed.</w:t>
            </w:r>
          </w:p>
        </w:tc>
        <w:tc>
          <w:tcPr>
            <w:tcW w:w="2569" w:type="dxa"/>
            <w:gridSpan w:val="2"/>
            <w:shd w:val="clear" w:color="auto" w:fill="FFFFFF" w:themeFill="background1"/>
            <w:vAlign w:val="center"/>
          </w:tcPr>
          <w:p w14:paraId="7B98A3E0" w14:textId="71F03516"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t>Closed</w:t>
            </w:r>
          </w:p>
        </w:tc>
        <w:tc>
          <w:tcPr>
            <w:tcW w:w="2394" w:type="dxa"/>
            <w:shd w:val="clear" w:color="auto" w:fill="FFFFFF" w:themeFill="background1"/>
            <w:vAlign w:val="center"/>
          </w:tcPr>
          <w:p w14:paraId="29D3BA4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5767AEEF" w14:textId="77777777" w:rsidTr="00F82C0B">
        <w:trPr>
          <w:jc w:val="center"/>
        </w:trPr>
        <w:tc>
          <w:tcPr>
            <w:tcW w:w="895" w:type="dxa"/>
            <w:vAlign w:val="center"/>
          </w:tcPr>
          <w:p w14:paraId="1D700E70"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6EE69FCC" w14:textId="4116F461" w:rsidR="005D5E9B" w:rsidRPr="00E97502"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E97502">
              <w:rPr>
                <w:rFonts w:ascii="Cambria" w:hAnsi="Cambria" w:cs="Calibri"/>
                <w:color w:val="000000"/>
                <w:sz w:val="18"/>
                <w:szCs w:val="18"/>
              </w:rPr>
              <w:t>Vendor shall confirm to issue and take client approval for vendor documents as per VPIS before any raw material supply or manufacturing.</w:t>
            </w:r>
          </w:p>
        </w:tc>
        <w:tc>
          <w:tcPr>
            <w:tcW w:w="1617" w:type="dxa"/>
            <w:shd w:val="clear" w:color="auto" w:fill="FFFFFF" w:themeFill="background1"/>
            <w:vAlign w:val="center"/>
          </w:tcPr>
          <w:p w14:paraId="208D4F65" w14:textId="55CE284E"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EN10204 3.2 for pressure parts and EN10204 2.2 for non-pressure parts will be followed.</w:t>
            </w:r>
          </w:p>
        </w:tc>
        <w:tc>
          <w:tcPr>
            <w:tcW w:w="2569" w:type="dxa"/>
            <w:gridSpan w:val="2"/>
            <w:shd w:val="clear" w:color="auto" w:fill="FFFFFF" w:themeFill="background1"/>
            <w:vAlign w:val="center"/>
          </w:tcPr>
          <w:p w14:paraId="682B99F3" w14:textId="08063A1E"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t>Closed</w:t>
            </w:r>
          </w:p>
        </w:tc>
        <w:tc>
          <w:tcPr>
            <w:tcW w:w="2394" w:type="dxa"/>
            <w:shd w:val="clear" w:color="auto" w:fill="FFFFFF" w:themeFill="background1"/>
            <w:vAlign w:val="center"/>
          </w:tcPr>
          <w:p w14:paraId="6BBDEB52"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907D7EE" w14:textId="77777777" w:rsidTr="00F82C0B">
        <w:trPr>
          <w:jc w:val="center"/>
        </w:trPr>
        <w:tc>
          <w:tcPr>
            <w:tcW w:w="895" w:type="dxa"/>
            <w:vAlign w:val="center"/>
          </w:tcPr>
          <w:p w14:paraId="2B4CACEE"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3792E15B" w14:textId="28A9FD1D"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617" w:type="dxa"/>
            <w:vAlign w:val="center"/>
          </w:tcPr>
          <w:p w14:paraId="18DC310F" w14:textId="39964191"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Noted, pump material selection is </w:t>
            </w:r>
            <w:r>
              <w:rPr>
                <w:rFonts w:asciiTheme="minorHAnsi" w:eastAsia="SimSun" w:hAnsiTheme="minorHAnsi" w:cstheme="minorHAnsi"/>
                <w:color w:val="FF0000"/>
                <w:sz w:val="20"/>
                <w:szCs w:val="20"/>
                <w:lang w:eastAsia="zh-CN"/>
              </w:rPr>
              <w:lastRenderedPageBreak/>
              <w:t>chemistry and it is not our scope.</w:t>
            </w:r>
          </w:p>
        </w:tc>
        <w:tc>
          <w:tcPr>
            <w:tcW w:w="2569" w:type="dxa"/>
            <w:gridSpan w:val="2"/>
            <w:vAlign w:val="center"/>
          </w:tcPr>
          <w:p w14:paraId="5252CD7C" w14:textId="55BB284F"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lastRenderedPageBreak/>
              <w:t>Closed</w:t>
            </w:r>
          </w:p>
        </w:tc>
        <w:tc>
          <w:tcPr>
            <w:tcW w:w="2394" w:type="dxa"/>
            <w:vAlign w:val="center"/>
          </w:tcPr>
          <w:p w14:paraId="4DA2015C"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275EF906" w14:textId="77777777" w:rsidTr="00F82C0B">
        <w:trPr>
          <w:jc w:val="center"/>
        </w:trPr>
        <w:tc>
          <w:tcPr>
            <w:tcW w:w="895" w:type="dxa"/>
            <w:vAlign w:val="center"/>
          </w:tcPr>
          <w:p w14:paraId="4A68BF86"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2F8858F0" w14:textId="1C600D24"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17" w:type="dxa"/>
            <w:vAlign w:val="center"/>
          </w:tcPr>
          <w:p w14:paraId="1CC8C030" w14:textId="57479D60"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81B279" w14:textId="433EF9C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t>Closed</w:t>
            </w:r>
          </w:p>
        </w:tc>
        <w:tc>
          <w:tcPr>
            <w:tcW w:w="2394" w:type="dxa"/>
            <w:vAlign w:val="center"/>
          </w:tcPr>
          <w:p w14:paraId="76A8BF45"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C3465C" w14:paraId="3A3D0281" w14:textId="77777777" w:rsidTr="00F82C0B">
        <w:trPr>
          <w:jc w:val="center"/>
        </w:trPr>
        <w:tc>
          <w:tcPr>
            <w:tcW w:w="895" w:type="dxa"/>
            <w:vAlign w:val="center"/>
          </w:tcPr>
          <w:p w14:paraId="54534F55" w14:textId="77777777" w:rsidR="005D5E9B" w:rsidRPr="00C3465C"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1B1754CF" w14:textId="2BE4DC1F"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617" w:type="dxa"/>
            <w:vAlign w:val="center"/>
          </w:tcPr>
          <w:p w14:paraId="691D5660" w14:textId="76DDB5A1"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25877E2A" w14:textId="62010CC0"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D354B">
              <w:rPr>
                <w:rFonts w:ascii="Cambria" w:hAnsi="Cambria" w:cs="Calibri"/>
                <w:color w:val="000000"/>
                <w:sz w:val="18"/>
                <w:szCs w:val="18"/>
              </w:rPr>
              <w:t>Closed</w:t>
            </w:r>
          </w:p>
        </w:tc>
        <w:tc>
          <w:tcPr>
            <w:tcW w:w="2394" w:type="dxa"/>
            <w:vAlign w:val="center"/>
          </w:tcPr>
          <w:p w14:paraId="59FFCA34"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5D5E9B" w:rsidRPr="00C3465C"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D5E9B" w:rsidRPr="0041630B" w14:paraId="30698D7C" w14:textId="77777777" w:rsidTr="00F82C0B">
        <w:trPr>
          <w:jc w:val="center"/>
        </w:trPr>
        <w:tc>
          <w:tcPr>
            <w:tcW w:w="895" w:type="dxa"/>
            <w:vAlign w:val="center"/>
          </w:tcPr>
          <w:p w14:paraId="16DEA362" w14:textId="77777777" w:rsidR="005D5E9B" w:rsidRPr="0041630B"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762EA8C3" w14:textId="05DD5407"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17" w:type="dxa"/>
            <w:vAlign w:val="center"/>
          </w:tcPr>
          <w:p w14:paraId="770D2996" w14:textId="3112B2AF"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15D4C" w14:textId="5D530A33"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FD354B">
              <w:rPr>
                <w:rFonts w:ascii="Cambria" w:hAnsi="Cambria" w:cs="Calibri"/>
                <w:color w:val="000000"/>
                <w:sz w:val="18"/>
                <w:szCs w:val="18"/>
              </w:rPr>
              <w:t>Closed</w:t>
            </w:r>
          </w:p>
        </w:tc>
        <w:tc>
          <w:tcPr>
            <w:tcW w:w="2394" w:type="dxa"/>
            <w:vAlign w:val="center"/>
          </w:tcPr>
          <w:p w14:paraId="0265058E"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5D5E9B" w:rsidRPr="0041630B" w14:paraId="499FEF10" w14:textId="77777777" w:rsidTr="00F82C0B">
        <w:trPr>
          <w:jc w:val="center"/>
        </w:trPr>
        <w:tc>
          <w:tcPr>
            <w:tcW w:w="895" w:type="dxa"/>
            <w:vAlign w:val="center"/>
          </w:tcPr>
          <w:p w14:paraId="790C9C8A" w14:textId="77777777" w:rsidR="005D5E9B" w:rsidRPr="0041630B"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73DE4C52" w14:textId="16ED3DF4" w:rsidR="005D5E9B" w:rsidRPr="006E722A"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6E722A">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17" w:type="dxa"/>
            <w:vAlign w:val="center"/>
          </w:tcPr>
          <w:p w14:paraId="3222DF19" w14:textId="572FB95F" w:rsidR="005D5E9B" w:rsidRPr="007F65EE"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F65EE">
              <w:rPr>
                <w:rFonts w:asciiTheme="minorHAnsi" w:eastAsia="SimSun" w:hAnsiTheme="minorHAnsi" w:cstheme="minorHAnsi"/>
                <w:color w:val="FF0000"/>
                <w:sz w:val="20"/>
                <w:szCs w:val="20"/>
                <w:lang w:eastAsia="zh-CN"/>
              </w:rPr>
              <w:t>Noted, we can provide ISO9001 certificate for our equipment, ISO 3834 certificate cannot provide.</w:t>
            </w:r>
          </w:p>
        </w:tc>
        <w:tc>
          <w:tcPr>
            <w:tcW w:w="2569" w:type="dxa"/>
            <w:gridSpan w:val="2"/>
            <w:vAlign w:val="center"/>
          </w:tcPr>
          <w:p w14:paraId="7ED59EEA" w14:textId="026CFFC8" w:rsidR="005D5E9B" w:rsidRPr="007F65EE"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FD354B">
              <w:rPr>
                <w:rFonts w:ascii="Cambria" w:hAnsi="Cambria" w:cs="Calibri"/>
                <w:color w:val="000000"/>
                <w:sz w:val="18"/>
                <w:szCs w:val="18"/>
              </w:rPr>
              <w:t>Closed</w:t>
            </w:r>
          </w:p>
        </w:tc>
        <w:tc>
          <w:tcPr>
            <w:tcW w:w="2394" w:type="dxa"/>
            <w:vAlign w:val="center"/>
          </w:tcPr>
          <w:p w14:paraId="643E793B" w14:textId="77777777" w:rsidR="005D5E9B" w:rsidRPr="007F65EE"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5D5E9B" w:rsidRPr="007F65EE"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5D5E9B" w:rsidRPr="0041630B" w14:paraId="06D54FB2" w14:textId="77777777" w:rsidTr="00F82C0B">
        <w:trPr>
          <w:jc w:val="center"/>
        </w:trPr>
        <w:tc>
          <w:tcPr>
            <w:tcW w:w="895" w:type="dxa"/>
            <w:vAlign w:val="center"/>
          </w:tcPr>
          <w:p w14:paraId="69FCF9DB" w14:textId="77777777" w:rsidR="005D5E9B" w:rsidRPr="0041630B"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290A2365" w14:textId="266E6FF7"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Hydrotest, Performance, </w:t>
            </w:r>
            <w:r w:rsidRPr="008014F0">
              <w:rPr>
                <w:rFonts w:ascii="Cambria" w:hAnsi="Cambria" w:cs="Calibri"/>
                <w:color w:val="000000"/>
                <w:sz w:val="18"/>
                <w:szCs w:val="18"/>
              </w:rPr>
              <w:lastRenderedPageBreak/>
              <w:t>Running, …</w:t>
            </w:r>
          </w:p>
        </w:tc>
        <w:tc>
          <w:tcPr>
            <w:tcW w:w="1617" w:type="dxa"/>
            <w:vAlign w:val="center"/>
          </w:tcPr>
          <w:p w14:paraId="04FCB58F" w14:textId="0BA72FF9"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6DCDD695" w14:textId="56A26B09"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FD354B">
              <w:rPr>
                <w:rFonts w:ascii="Cambria" w:hAnsi="Cambria" w:cs="Calibri"/>
                <w:color w:val="000000"/>
                <w:sz w:val="18"/>
                <w:szCs w:val="18"/>
              </w:rPr>
              <w:t>Closed</w:t>
            </w:r>
            <w:r>
              <w:rPr>
                <w:rFonts w:ascii="Cambria" w:hAnsi="Cambria" w:cs="Calibri"/>
                <w:color w:val="000000"/>
                <w:sz w:val="18"/>
                <w:szCs w:val="18"/>
              </w:rPr>
              <w:t>.</w:t>
            </w:r>
            <w:r w:rsidRPr="00FD354B">
              <w:rPr>
                <w:rFonts w:ascii="Cambria" w:hAnsi="Cambria" w:cs="Calibri"/>
                <w:color w:val="000000"/>
                <w:sz w:val="18"/>
                <w:szCs w:val="18"/>
              </w:rPr>
              <w:t xml:space="preserve"> </w:t>
            </w:r>
          </w:p>
        </w:tc>
        <w:tc>
          <w:tcPr>
            <w:tcW w:w="2394" w:type="dxa"/>
            <w:vAlign w:val="center"/>
          </w:tcPr>
          <w:p w14:paraId="0CAE15B5"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5D5E9B" w:rsidRPr="0041630B" w14:paraId="627E2CF5" w14:textId="77777777" w:rsidTr="00F82C0B">
        <w:trPr>
          <w:jc w:val="center"/>
        </w:trPr>
        <w:tc>
          <w:tcPr>
            <w:tcW w:w="895" w:type="dxa"/>
            <w:vAlign w:val="center"/>
          </w:tcPr>
          <w:p w14:paraId="7E09B192" w14:textId="77777777" w:rsidR="005D5E9B" w:rsidRPr="0041630B"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75CA24A7" w14:textId="77777777"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5D5E9B" w:rsidRPr="008014F0" w:rsidRDefault="005D5E9B" w:rsidP="005D5E9B">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1617" w:type="dxa"/>
            <w:vAlign w:val="center"/>
          </w:tcPr>
          <w:p w14:paraId="4EE70410" w14:textId="3725ABD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F93B647" w14:textId="37C9B80E"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FD354B">
              <w:rPr>
                <w:rFonts w:ascii="Cambria" w:hAnsi="Cambria" w:cs="Calibri"/>
                <w:color w:val="000000"/>
                <w:sz w:val="18"/>
                <w:szCs w:val="18"/>
              </w:rPr>
              <w:t>Closed</w:t>
            </w:r>
            <w:r>
              <w:rPr>
                <w:rFonts w:ascii="Cambria" w:hAnsi="Cambria" w:cs="Calibri"/>
                <w:color w:val="000000"/>
                <w:sz w:val="18"/>
                <w:szCs w:val="18"/>
              </w:rPr>
              <w:t>.</w:t>
            </w:r>
            <w:r w:rsidRPr="00FD354B">
              <w:rPr>
                <w:rFonts w:ascii="Cambria" w:hAnsi="Cambria" w:cs="Calibri"/>
                <w:color w:val="000000"/>
                <w:sz w:val="18"/>
                <w:szCs w:val="18"/>
              </w:rPr>
              <w:t xml:space="preserve"> </w:t>
            </w:r>
          </w:p>
        </w:tc>
        <w:tc>
          <w:tcPr>
            <w:tcW w:w="2394" w:type="dxa"/>
            <w:vAlign w:val="center"/>
          </w:tcPr>
          <w:p w14:paraId="30C47AD1"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5D5E9B" w:rsidRPr="0041630B" w14:paraId="3DF99A4D" w14:textId="77777777" w:rsidTr="00F82C0B">
        <w:trPr>
          <w:jc w:val="center"/>
        </w:trPr>
        <w:tc>
          <w:tcPr>
            <w:tcW w:w="895" w:type="dxa"/>
            <w:vAlign w:val="center"/>
          </w:tcPr>
          <w:p w14:paraId="460B44C3" w14:textId="77777777" w:rsidR="005D5E9B" w:rsidRPr="0041630B" w:rsidRDefault="005D5E9B" w:rsidP="005D5E9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3959D01F" w14:textId="6D054E15"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617" w:type="dxa"/>
            <w:vAlign w:val="center"/>
          </w:tcPr>
          <w:p w14:paraId="45920296" w14:textId="2CB2FF5C" w:rsidR="005D5E9B" w:rsidRPr="00406869"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Noted and confirmed.</w:t>
            </w:r>
          </w:p>
        </w:tc>
        <w:tc>
          <w:tcPr>
            <w:tcW w:w="2569" w:type="dxa"/>
            <w:gridSpan w:val="2"/>
            <w:vAlign w:val="center"/>
          </w:tcPr>
          <w:p w14:paraId="0D7A1FB8" w14:textId="025A20B2" w:rsidR="005D5E9B" w:rsidRPr="00FD354B" w:rsidRDefault="005D5E9B" w:rsidP="005D5E9B">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FD354B">
              <w:rPr>
                <w:rFonts w:ascii="Cambria" w:hAnsi="Cambria" w:cs="Calibri"/>
                <w:color w:val="000000"/>
                <w:sz w:val="18"/>
                <w:szCs w:val="18"/>
              </w:rPr>
              <w:t>Closed</w:t>
            </w:r>
            <w:r>
              <w:rPr>
                <w:rFonts w:ascii="Cambria" w:hAnsi="Cambria" w:cs="Calibri"/>
                <w:color w:val="000000"/>
                <w:sz w:val="18"/>
                <w:szCs w:val="18"/>
              </w:rPr>
              <w:t>.</w:t>
            </w:r>
            <w:r w:rsidRPr="00FD354B">
              <w:rPr>
                <w:rFonts w:ascii="Cambria" w:hAnsi="Cambria" w:cs="Calibri"/>
                <w:color w:val="000000"/>
                <w:sz w:val="18"/>
                <w:szCs w:val="18"/>
              </w:rPr>
              <w:t xml:space="preserve"> </w:t>
            </w:r>
          </w:p>
        </w:tc>
        <w:tc>
          <w:tcPr>
            <w:tcW w:w="2394" w:type="dxa"/>
            <w:vAlign w:val="center"/>
          </w:tcPr>
          <w:p w14:paraId="211F868D"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5D5E9B" w:rsidRPr="0041630B" w14:paraId="7E11B535" w14:textId="77777777" w:rsidTr="00F82C0B">
        <w:trPr>
          <w:jc w:val="center"/>
        </w:trPr>
        <w:tc>
          <w:tcPr>
            <w:tcW w:w="15311" w:type="dxa"/>
            <w:gridSpan w:val="7"/>
            <w:shd w:val="clear" w:color="auto" w:fill="D9D9D9" w:themeFill="background1" w:themeFillShade="D9"/>
            <w:vAlign w:val="center"/>
          </w:tcPr>
          <w:p w14:paraId="7862B6F4" w14:textId="0E0AEA09" w:rsidR="005D5E9B" w:rsidRPr="00F82C0B" w:rsidRDefault="005D5E9B" w:rsidP="005D5E9B">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5D5E9B" w:rsidRPr="0041630B" w14:paraId="3C1B7702" w14:textId="77777777" w:rsidTr="00F82C0B">
        <w:trPr>
          <w:jc w:val="center"/>
        </w:trPr>
        <w:tc>
          <w:tcPr>
            <w:tcW w:w="895" w:type="dxa"/>
            <w:vAlign w:val="center"/>
          </w:tcPr>
          <w:p w14:paraId="75E1108B" w14:textId="77777777" w:rsidR="005D5E9B" w:rsidRPr="0041630B" w:rsidRDefault="005D5E9B" w:rsidP="005D5E9B">
            <w:pPr>
              <w:pStyle w:val="ListParagraph"/>
              <w:widowControl/>
              <w:numPr>
                <w:ilvl w:val="0"/>
                <w:numId w:val="15"/>
              </w:numPr>
              <w:shd w:val="clear" w:color="auto" w:fill="FFFFFF" w:themeFill="background1"/>
              <w:wordWrap/>
              <w:autoSpaceDE w:val="0"/>
              <w:autoSpaceDN w:val="0"/>
              <w:adjustRightInd/>
              <w:spacing w:line="240" w:lineRule="auto"/>
              <w:ind w:left="-833" w:right="-115" w:firstLine="1080"/>
              <w:jc w:val="center"/>
              <w:textAlignment w:val="auto"/>
              <w:rPr>
                <w:rFonts w:asciiTheme="minorBidi" w:eastAsia="Calibri" w:hAnsiTheme="minorBidi" w:cstheme="minorBidi"/>
                <w:sz w:val="20"/>
                <w:szCs w:val="20"/>
                <w:lang w:eastAsia="en-US"/>
              </w:rPr>
            </w:pPr>
          </w:p>
        </w:tc>
        <w:tc>
          <w:tcPr>
            <w:tcW w:w="5276" w:type="dxa"/>
            <w:vAlign w:val="center"/>
          </w:tcPr>
          <w:p w14:paraId="7B567655" w14:textId="77777777" w:rsidR="005D5E9B" w:rsidRPr="002211E6" w:rsidRDefault="005D5E9B" w:rsidP="005D5E9B">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73317B2D" w14:textId="77777777" w:rsidR="005D5E9B" w:rsidRPr="008014F0" w:rsidRDefault="005D5E9B" w:rsidP="005D5E9B">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22C294F3" w14:textId="651F0C8D" w:rsidR="005D5E9B" w:rsidRDefault="005D5E9B" w:rsidP="005D5E9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569" w:type="dxa"/>
            <w:gridSpan w:val="2"/>
            <w:vAlign w:val="center"/>
          </w:tcPr>
          <w:p w14:paraId="1DD90340" w14:textId="3F068308" w:rsidR="005D5E9B" w:rsidRPr="00FD354B" w:rsidRDefault="005D5E9B" w:rsidP="005D5E9B">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t xml:space="preserve">Instruments related to seal </w:t>
            </w:r>
            <w:proofErr w:type="gramStart"/>
            <w:r w:rsidRPr="00D0208F">
              <w:rPr>
                <w:rFonts w:asciiTheme="minorBidi" w:eastAsia="SimSun" w:hAnsiTheme="minorBidi" w:cstheme="minorBidi"/>
                <w:color w:val="000000" w:themeColor="text1"/>
                <w:sz w:val="20"/>
                <w:szCs w:val="20"/>
                <w:lang w:eastAsia="zh-CN"/>
              </w:rPr>
              <w:t>plans(</w:t>
            </w:r>
            <w:proofErr w:type="gramEnd"/>
            <w:r w:rsidRPr="00D0208F">
              <w:rPr>
                <w:rFonts w:asciiTheme="minorBidi" w:eastAsia="SimSun" w:hAnsiTheme="minorBidi" w:cstheme="minorBidi"/>
                <w:color w:val="000000" w:themeColor="text1"/>
                <w:sz w:val="20"/>
                <w:szCs w:val="20"/>
                <w:lang w:eastAsia="zh-CN"/>
              </w:rPr>
              <w:t xml:space="preserve"> if any) shall be supplied by pump Vendor as per API 682 and data sheet.</w:t>
            </w:r>
          </w:p>
        </w:tc>
        <w:tc>
          <w:tcPr>
            <w:tcW w:w="2394" w:type="dxa"/>
            <w:vAlign w:val="center"/>
          </w:tcPr>
          <w:p w14:paraId="295E60FA" w14:textId="01333851" w:rsidR="005D5E9B" w:rsidRPr="0041630B" w:rsidRDefault="00956554" w:rsidP="00956554">
            <w:pPr>
              <w:tabs>
                <w:tab w:val="left" w:pos="395"/>
              </w:tabs>
              <w:wordWrap/>
              <w:autoSpaceDE w:val="0"/>
              <w:autoSpaceDN w:val="0"/>
              <w:spacing w:before="60" w:after="60" w:line="240" w:lineRule="auto"/>
              <w:rPr>
                <w:rFonts w:asciiTheme="minorBidi" w:eastAsia="Calibri" w:hAnsiTheme="minorBidi" w:cstheme="minorBidi"/>
                <w:b/>
                <w:bCs/>
                <w:sz w:val="20"/>
                <w:szCs w:val="20"/>
                <w:lang w:eastAsia="en-US"/>
              </w:rPr>
            </w:pPr>
            <w:r w:rsidRPr="00956554">
              <w:rPr>
                <w:rFonts w:asciiTheme="minorHAnsi" w:eastAsia="SimSun" w:hAnsiTheme="minorHAnsi" w:cstheme="minorHAnsi"/>
                <w:color w:val="FF0000"/>
                <w:sz w:val="20"/>
                <w:szCs w:val="20"/>
                <w:lang w:eastAsia="zh-CN"/>
              </w:rPr>
              <w:t>Noted and confirmed.</w:t>
            </w:r>
          </w:p>
        </w:tc>
        <w:tc>
          <w:tcPr>
            <w:tcW w:w="2560" w:type="dxa"/>
            <w:vAlign w:val="center"/>
          </w:tcPr>
          <w:p w14:paraId="24BB2F8A" w14:textId="77777777" w:rsidR="005D5E9B" w:rsidRPr="0041630B" w:rsidRDefault="005D5E9B" w:rsidP="005D5E9B">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56554" w:rsidRPr="0041630B" w14:paraId="6D227FBD" w14:textId="77777777" w:rsidTr="00F82C0B">
        <w:trPr>
          <w:jc w:val="center"/>
        </w:trPr>
        <w:tc>
          <w:tcPr>
            <w:tcW w:w="895" w:type="dxa"/>
            <w:vAlign w:val="center"/>
          </w:tcPr>
          <w:p w14:paraId="04B15236" w14:textId="77777777" w:rsidR="00956554" w:rsidRPr="0041630B" w:rsidRDefault="00956554" w:rsidP="00956554">
            <w:pPr>
              <w:pStyle w:val="ListParagraph"/>
              <w:widowControl/>
              <w:numPr>
                <w:ilvl w:val="0"/>
                <w:numId w:val="15"/>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77DD8FF6" w14:textId="77777777" w:rsidR="00956554" w:rsidRPr="002211E6" w:rsidRDefault="00956554" w:rsidP="00956554">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21AB83DD" w14:textId="77777777" w:rsidR="00956554" w:rsidRPr="008014F0" w:rsidRDefault="00956554" w:rsidP="00956554">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4BEE6923" w14:textId="77777777" w:rsidR="00956554" w:rsidRDefault="00956554" w:rsidP="0095655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569" w:type="dxa"/>
            <w:gridSpan w:val="2"/>
            <w:vAlign w:val="center"/>
          </w:tcPr>
          <w:p w14:paraId="09E8CA34"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Instrument reference documents shall be followed by Vendor which are:</w:t>
            </w:r>
          </w:p>
          <w:p w14:paraId="42A1EDDB"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592EB08A"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-BK-GNRAL-PEDCO-000-IN-SP-0001 SPECIFICATION FOR INSTRUMENTATION</w:t>
            </w:r>
          </w:p>
          <w:p w14:paraId="6F3790FF"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41C271EF"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-BK-GNRAL-PEDCO-000-IN-SP-0004 SPECIFICATION FOR INSTRUMENT AND CONTROL OF PACKAGE UNIT SYSTEM (PU)</w:t>
            </w:r>
          </w:p>
          <w:p w14:paraId="5B99BBDC" w14:textId="77777777" w:rsidR="00956554" w:rsidRPr="00D0208F" w:rsidRDefault="00956554" w:rsidP="00956554">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144431DE" w14:textId="33C8BF30" w:rsidR="00956554" w:rsidRPr="00FD354B" w:rsidRDefault="00956554" w:rsidP="00956554">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t>-BK-GNRAL-PEDCO-000-IN-SP-0010 SPECIFICATION FOR INSTRUMENTF&amp;G CABLES</w:t>
            </w:r>
          </w:p>
        </w:tc>
        <w:tc>
          <w:tcPr>
            <w:tcW w:w="2394" w:type="dxa"/>
            <w:vAlign w:val="center"/>
          </w:tcPr>
          <w:p w14:paraId="1739D66F" w14:textId="6CFBF5F5" w:rsidR="00956554" w:rsidRPr="0041630B" w:rsidRDefault="00956554" w:rsidP="00956554">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01D48">
              <w:rPr>
                <w:rFonts w:asciiTheme="minorHAnsi" w:eastAsia="SimSun" w:hAnsiTheme="minorHAnsi" w:cstheme="minorHAnsi"/>
                <w:color w:val="FF0000"/>
                <w:sz w:val="20"/>
                <w:szCs w:val="20"/>
                <w:lang w:eastAsia="zh-CN"/>
              </w:rPr>
              <w:lastRenderedPageBreak/>
              <w:t>Noted and confirmed.</w:t>
            </w:r>
          </w:p>
        </w:tc>
        <w:tc>
          <w:tcPr>
            <w:tcW w:w="2560" w:type="dxa"/>
            <w:vAlign w:val="center"/>
          </w:tcPr>
          <w:p w14:paraId="20E4306D" w14:textId="77777777" w:rsidR="00956554" w:rsidRPr="0041630B" w:rsidRDefault="00956554" w:rsidP="00956554">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56554" w:rsidRPr="0041630B" w14:paraId="667A5A06" w14:textId="77777777" w:rsidTr="00F82C0B">
        <w:trPr>
          <w:jc w:val="center"/>
        </w:trPr>
        <w:tc>
          <w:tcPr>
            <w:tcW w:w="895" w:type="dxa"/>
            <w:vAlign w:val="center"/>
          </w:tcPr>
          <w:p w14:paraId="5F8B7410" w14:textId="77777777" w:rsidR="00956554" w:rsidRPr="0041630B" w:rsidRDefault="00956554" w:rsidP="00956554">
            <w:pPr>
              <w:pStyle w:val="ListParagraph"/>
              <w:widowControl/>
              <w:numPr>
                <w:ilvl w:val="0"/>
                <w:numId w:val="15"/>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76" w:type="dxa"/>
            <w:vAlign w:val="center"/>
          </w:tcPr>
          <w:p w14:paraId="375B6D3A" w14:textId="77777777" w:rsidR="00956554" w:rsidRPr="00337DB6" w:rsidRDefault="00956554" w:rsidP="00956554">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337DB6">
              <w:rPr>
                <w:rFonts w:ascii="Cambria" w:hAnsi="Cambria" w:cs="Calibri"/>
                <w:b/>
                <w:bCs/>
                <w:color w:val="1F497D" w:themeColor="text2"/>
                <w:sz w:val="18"/>
                <w:szCs w:val="18"/>
              </w:rPr>
              <w:t xml:space="preserve">NEW ITEM </w:t>
            </w:r>
          </w:p>
          <w:p w14:paraId="03F07424" w14:textId="77777777" w:rsidR="00956554" w:rsidRPr="008014F0" w:rsidRDefault="00956554" w:rsidP="00956554">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3AA432E4" w14:textId="77777777" w:rsidR="00956554" w:rsidRDefault="00956554" w:rsidP="0095655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569" w:type="dxa"/>
            <w:gridSpan w:val="2"/>
            <w:vAlign w:val="center"/>
          </w:tcPr>
          <w:p w14:paraId="484115F1" w14:textId="497A2D46" w:rsidR="00956554" w:rsidRPr="00FD354B" w:rsidRDefault="00956554" w:rsidP="00956554">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D0208F">
              <w:rPr>
                <w:rFonts w:asciiTheme="minorBidi" w:eastAsia="SimSun" w:hAnsiTheme="minorBidi" w:cstheme="minorBidi"/>
                <w:color w:val="000000" w:themeColor="text1"/>
                <w:sz w:val="20"/>
                <w:szCs w:val="20"/>
                <w:lang w:eastAsia="zh-CN"/>
              </w:rPr>
              <w:t>P&amp;ID for mechanical seal and instrument data sheet (if any) to be provided before order.</w:t>
            </w:r>
          </w:p>
        </w:tc>
        <w:tc>
          <w:tcPr>
            <w:tcW w:w="2394" w:type="dxa"/>
            <w:vAlign w:val="center"/>
          </w:tcPr>
          <w:p w14:paraId="03F39279" w14:textId="0AB76551" w:rsidR="00956554" w:rsidRPr="0041630B" w:rsidRDefault="00956554" w:rsidP="00956554">
            <w:pPr>
              <w:tabs>
                <w:tab w:val="left" w:pos="395"/>
              </w:tabs>
              <w:wordWrap/>
              <w:autoSpaceDE w:val="0"/>
              <w:autoSpaceDN w:val="0"/>
              <w:spacing w:before="60" w:after="60" w:line="240" w:lineRule="auto"/>
              <w:rPr>
                <w:rFonts w:asciiTheme="minorBidi" w:eastAsia="Calibri" w:hAnsiTheme="minorBidi" w:cstheme="minorBidi"/>
                <w:b/>
                <w:bCs/>
                <w:sz w:val="20"/>
                <w:szCs w:val="20"/>
                <w:lang w:eastAsia="en-US"/>
              </w:rPr>
            </w:pPr>
            <w:r w:rsidRPr="00956554">
              <w:rPr>
                <w:rFonts w:asciiTheme="minorHAnsi" w:eastAsia="SimSun" w:hAnsiTheme="minorHAnsi" w:cstheme="minorHAnsi"/>
                <w:color w:val="FF0000"/>
                <w:sz w:val="20"/>
                <w:szCs w:val="20"/>
                <w:lang w:eastAsia="zh-CN"/>
              </w:rPr>
              <w:t>Noted, these items will be submitted after P.O at engineering phase.</w:t>
            </w:r>
          </w:p>
        </w:tc>
        <w:tc>
          <w:tcPr>
            <w:tcW w:w="2560" w:type="dxa"/>
            <w:vAlign w:val="center"/>
          </w:tcPr>
          <w:p w14:paraId="3246F038" w14:textId="77777777" w:rsidR="00956554" w:rsidRPr="0041630B" w:rsidRDefault="00956554" w:rsidP="00956554">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5B6FC4C5" w14:textId="77777777" w:rsidR="00DE3905" w:rsidRPr="0041630B" w:rsidRDefault="001A7684" w:rsidP="00E4491E">
      <w:pPr>
        <w:shd w:val="clear" w:color="auto" w:fill="FFFFFF" w:themeFill="background1"/>
        <w:tabs>
          <w:tab w:val="left" w:pos="7560"/>
        </w:tabs>
        <w:rPr>
          <w:rFonts w:asciiTheme="minorBidi" w:hAnsiTheme="minorBidi" w:cstheme="minorBidi"/>
          <w:sz w:val="20"/>
          <w:szCs w:val="20"/>
        </w:rPr>
      </w:pPr>
      <w:r w:rsidRPr="0041630B">
        <w:rPr>
          <w:rFonts w:asciiTheme="minorBidi" w:hAnsiTheme="minorBidi" w:cstheme="minorBidi"/>
          <w:sz w:val="20"/>
          <w:szCs w:val="20"/>
        </w:rPr>
        <w:br w:type="textWrapping" w:clear="all"/>
      </w: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DE3905" w:rsidRPr="000A788D" w14:paraId="0323B8A7" w14:textId="77777777" w:rsidTr="006343FD">
        <w:trPr>
          <w:trHeight w:val="395"/>
          <w:tblHeader/>
        </w:trPr>
        <w:tc>
          <w:tcPr>
            <w:tcW w:w="990" w:type="dxa"/>
            <w:shd w:val="clear" w:color="auto" w:fill="DAEEF3" w:themeFill="accent5" w:themeFillTint="33"/>
            <w:vAlign w:val="center"/>
          </w:tcPr>
          <w:p w14:paraId="69DCAF80" w14:textId="77777777" w:rsidR="00DE3905" w:rsidRPr="004E60B0" w:rsidRDefault="00DE3905" w:rsidP="006343FD">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120" w:type="dxa"/>
            <w:shd w:val="clear" w:color="auto" w:fill="DAEEF3" w:themeFill="accent5" w:themeFillTint="33"/>
            <w:vAlign w:val="center"/>
          </w:tcPr>
          <w:p w14:paraId="5245BDF5" w14:textId="77777777" w:rsidR="00DE3905" w:rsidRDefault="00DE3905" w:rsidP="006343FD">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8952E87" w14:textId="77777777" w:rsidR="00DE3905" w:rsidRDefault="00DE3905" w:rsidP="006343FD">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6E26D8AB" w14:textId="77777777" w:rsidR="00DE3905" w:rsidRPr="004E60B0" w:rsidRDefault="00DE3905" w:rsidP="006343FD">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6352F9FA" w14:textId="77777777" w:rsidR="00DE3905" w:rsidRDefault="00DE3905" w:rsidP="006343FD">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14CCE5B" w14:textId="77777777" w:rsidR="00DE3905" w:rsidRDefault="00DE3905" w:rsidP="006343FD">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7A952710" w14:textId="77777777" w:rsidR="00DE3905" w:rsidRPr="00EA461F" w:rsidRDefault="00DE3905" w:rsidP="006343FD">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47087EE2" w14:textId="77777777" w:rsidR="00DE3905" w:rsidRPr="0085722A" w:rsidRDefault="00DE3905" w:rsidP="006343FD">
            <w:pPr>
              <w:spacing w:line="240" w:lineRule="auto"/>
              <w:jc w:val="center"/>
              <w:rPr>
                <w:rFonts w:asciiTheme="minorBidi" w:hAnsiTheme="minorBidi" w:cstheme="minorBidi"/>
                <w:b/>
                <w:bCs/>
                <w:i/>
                <w:iCs/>
              </w:rPr>
            </w:pPr>
          </w:p>
          <w:p w14:paraId="2BF8830A" w14:textId="77777777" w:rsidR="00DE3905" w:rsidRPr="0085722A" w:rsidRDefault="00DE3905" w:rsidP="006343FD">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77C7CF6D" w14:textId="77777777" w:rsidR="00DE3905" w:rsidRPr="0086440D" w:rsidRDefault="00DE3905" w:rsidP="006343FD">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476D7CA9" w14:textId="77777777" w:rsidR="00DE3905" w:rsidRPr="00EE7A68"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4E54472B" w14:textId="77777777" w:rsidR="00DE3905" w:rsidRPr="00EE7A68"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123B2C6B" w14:textId="77777777" w:rsidR="00DE3905" w:rsidRPr="0085722A"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DE3905" w:rsidRPr="000A788D" w14:paraId="2C7AA752" w14:textId="77777777" w:rsidTr="006343FD">
        <w:trPr>
          <w:trHeight w:val="395"/>
        </w:trPr>
        <w:tc>
          <w:tcPr>
            <w:tcW w:w="15030" w:type="dxa"/>
            <w:gridSpan w:val="5"/>
            <w:shd w:val="clear" w:color="auto" w:fill="D9D9D9" w:themeFill="background1" w:themeFillShade="D9"/>
            <w:vAlign w:val="center"/>
          </w:tcPr>
          <w:p w14:paraId="0C6F7F7D" w14:textId="77777777" w:rsidR="00DE3905" w:rsidRPr="0070326B" w:rsidRDefault="00DE3905" w:rsidP="006343FD">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956554" w:rsidRPr="000A788D" w14:paraId="19CD6ABB" w14:textId="77777777" w:rsidTr="006343FD">
        <w:trPr>
          <w:trHeight w:val="395"/>
        </w:trPr>
        <w:tc>
          <w:tcPr>
            <w:tcW w:w="990" w:type="dxa"/>
            <w:shd w:val="clear" w:color="auto" w:fill="auto"/>
            <w:vAlign w:val="center"/>
          </w:tcPr>
          <w:p w14:paraId="7871B524" w14:textId="77777777" w:rsidR="00956554" w:rsidRPr="00A34F9E" w:rsidRDefault="00956554" w:rsidP="00956554">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3D3F1828"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388E9252" w14:textId="161FD9EC" w:rsidR="00956554" w:rsidRPr="00CF0E17" w:rsidRDefault="006343FD" w:rsidP="006343FD">
            <w:pPr>
              <w:bidi/>
              <w:spacing w:before="20" w:after="20" w:line="240" w:lineRule="auto"/>
              <w:jc w:val="center"/>
              <w:rPr>
                <w:rFonts w:asciiTheme="minorBidi" w:hAnsiTheme="minorBidi" w:cstheme="minorBidi"/>
              </w:rPr>
            </w:pPr>
            <w:r>
              <w:rPr>
                <w:rFonts w:asciiTheme="minorBidi" w:hAnsiTheme="minorBidi" w:cs="B Nazanin" w:hint="cs"/>
                <w:color w:val="FF0000"/>
                <w:rtl/>
              </w:rPr>
              <w:t>ملاحظه شد و مورد تایید است</w:t>
            </w:r>
          </w:p>
        </w:tc>
        <w:tc>
          <w:tcPr>
            <w:tcW w:w="2520" w:type="dxa"/>
            <w:shd w:val="clear" w:color="auto" w:fill="auto"/>
          </w:tcPr>
          <w:p w14:paraId="50901AD2"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4361CB9F" w14:textId="77777777" w:rsidR="00956554" w:rsidRPr="00CF0E17" w:rsidRDefault="00956554" w:rsidP="00956554">
            <w:pPr>
              <w:spacing w:line="240" w:lineRule="auto"/>
              <w:jc w:val="center"/>
              <w:rPr>
                <w:rFonts w:asciiTheme="minorBidi" w:hAnsiTheme="minorBidi" w:cstheme="minorBidi"/>
              </w:rPr>
            </w:pPr>
          </w:p>
        </w:tc>
      </w:tr>
      <w:tr w:rsidR="00956554" w:rsidRPr="000A788D" w14:paraId="381AFF6D" w14:textId="77777777" w:rsidTr="006343FD">
        <w:trPr>
          <w:trHeight w:val="395"/>
        </w:trPr>
        <w:tc>
          <w:tcPr>
            <w:tcW w:w="990" w:type="dxa"/>
            <w:shd w:val="clear" w:color="auto" w:fill="auto"/>
            <w:vAlign w:val="center"/>
          </w:tcPr>
          <w:p w14:paraId="788444D9" w14:textId="77777777" w:rsidR="00956554" w:rsidRPr="00A34F9E" w:rsidRDefault="00956554" w:rsidP="00956554">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05522C86" w14:textId="77777777" w:rsidR="00956554" w:rsidRPr="000A17D3" w:rsidRDefault="00956554" w:rsidP="00956554">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3C82D58A" w14:textId="1EA5816C"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و مورد تایید است.</w:t>
            </w:r>
          </w:p>
        </w:tc>
        <w:tc>
          <w:tcPr>
            <w:tcW w:w="2520" w:type="dxa"/>
            <w:shd w:val="clear" w:color="auto" w:fill="auto"/>
          </w:tcPr>
          <w:p w14:paraId="0246E634"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74FA0EE9" w14:textId="77777777" w:rsidR="00956554" w:rsidRPr="00CF0E17" w:rsidRDefault="00956554" w:rsidP="00956554">
            <w:pPr>
              <w:spacing w:line="240" w:lineRule="auto"/>
              <w:jc w:val="center"/>
              <w:rPr>
                <w:rFonts w:asciiTheme="minorBidi" w:hAnsiTheme="minorBidi" w:cstheme="minorBidi"/>
              </w:rPr>
            </w:pPr>
          </w:p>
        </w:tc>
      </w:tr>
      <w:tr w:rsidR="00DE3905" w:rsidRPr="000A788D" w14:paraId="05CAE880" w14:textId="77777777" w:rsidTr="006343FD">
        <w:trPr>
          <w:trHeight w:val="395"/>
        </w:trPr>
        <w:tc>
          <w:tcPr>
            <w:tcW w:w="15030" w:type="dxa"/>
            <w:gridSpan w:val="5"/>
            <w:shd w:val="clear" w:color="auto" w:fill="D9D9D9" w:themeFill="background1" w:themeFillShade="D9"/>
            <w:vAlign w:val="center"/>
          </w:tcPr>
          <w:p w14:paraId="7EC5D009" w14:textId="77777777" w:rsidR="00DE3905" w:rsidRPr="00083591" w:rsidRDefault="00DE3905" w:rsidP="006343FD">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956554" w:rsidRPr="000A788D" w14:paraId="22F1E8F2" w14:textId="77777777" w:rsidTr="006343FD">
        <w:trPr>
          <w:trHeight w:val="395"/>
        </w:trPr>
        <w:tc>
          <w:tcPr>
            <w:tcW w:w="990" w:type="dxa"/>
            <w:shd w:val="clear" w:color="auto" w:fill="auto"/>
            <w:vAlign w:val="center"/>
          </w:tcPr>
          <w:p w14:paraId="54463A76"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253D910B" w14:textId="77777777" w:rsidR="00956554" w:rsidRPr="000A17D3" w:rsidRDefault="00956554" w:rsidP="00956554">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45F2141C" w14:textId="04EBA53B"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الکتروموتورها سفارشی ساز بوده و تا حد امکان اسپک پروژه رعایت خواهد شد.</w:t>
            </w:r>
          </w:p>
        </w:tc>
        <w:tc>
          <w:tcPr>
            <w:tcW w:w="2520" w:type="dxa"/>
            <w:shd w:val="clear" w:color="auto" w:fill="auto"/>
          </w:tcPr>
          <w:p w14:paraId="72FA4A17"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06F93EFB" w14:textId="77777777" w:rsidR="00956554" w:rsidRPr="00CF0E17" w:rsidRDefault="00956554" w:rsidP="00956554">
            <w:pPr>
              <w:spacing w:line="240" w:lineRule="auto"/>
              <w:jc w:val="center"/>
              <w:rPr>
                <w:rFonts w:asciiTheme="minorBidi" w:hAnsiTheme="minorBidi" w:cstheme="minorBidi"/>
              </w:rPr>
            </w:pPr>
          </w:p>
        </w:tc>
      </w:tr>
      <w:tr w:rsidR="00956554" w:rsidRPr="000A788D" w14:paraId="15715450" w14:textId="77777777" w:rsidTr="006343FD">
        <w:trPr>
          <w:trHeight w:val="395"/>
        </w:trPr>
        <w:tc>
          <w:tcPr>
            <w:tcW w:w="990" w:type="dxa"/>
            <w:shd w:val="clear" w:color="auto" w:fill="auto"/>
            <w:vAlign w:val="center"/>
          </w:tcPr>
          <w:p w14:paraId="35824383"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6164C9E3"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72A1E660" w14:textId="5F2E6FFF"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 xml:space="preserve">ملاحظه شد، از آنجایی که کلیه جزئیات موتورها پس از سفارش گذاری توسط تامین کننده موتور مشخص می شود لذا مدارک موتور از قبیل دیتاشیت ها پس از سفارش </w:t>
            </w:r>
            <w:r>
              <w:rPr>
                <w:rFonts w:asciiTheme="minorBidi" w:hAnsiTheme="minorBidi" w:cs="B Nazanin" w:hint="cs"/>
                <w:color w:val="FF0000"/>
                <w:rtl/>
              </w:rPr>
              <w:lastRenderedPageBreak/>
              <w:t>توسط تامین کننده مربوطه ارائه خواهد شد.</w:t>
            </w:r>
          </w:p>
        </w:tc>
        <w:tc>
          <w:tcPr>
            <w:tcW w:w="2520" w:type="dxa"/>
            <w:shd w:val="clear" w:color="auto" w:fill="auto"/>
          </w:tcPr>
          <w:p w14:paraId="480FD3B5"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223990B6" w14:textId="77777777" w:rsidR="00956554" w:rsidRPr="00CF0E17" w:rsidRDefault="00956554" w:rsidP="00956554">
            <w:pPr>
              <w:spacing w:line="240" w:lineRule="auto"/>
              <w:jc w:val="center"/>
              <w:rPr>
                <w:rFonts w:asciiTheme="minorBidi" w:hAnsiTheme="minorBidi" w:cstheme="minorBidi"/>
              </w:rPr>
            </w:pPr>
          </w:p>
        </w:tc>
      </w:tr>
      <w:tr w:rsidR="00956554" w:rsidRPr="000A788D" w14:paraId="6C3E0E2D" w14:textId="77777777" w:rsidTr="006343FD">
        <w:trPr>
          <w:trHeight w:val="395"/>
        </w:trPr>
        <w:tc>
          <w:tcPr>
            <w:tcW w:w="990" w:type="dxa"/>
            <w:shd w:val="clear" w:color="auto" w:fill="auto"/>
            <w:vAlign w:val="center"/>
          </w:tcPr>
          <w:p w14:paraId="37BC2B66"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48D9B395" w14:textId="77777777" w:rsidR="00956554" w:rsidRPr="000A17D3" w:rsidRDefault="00956554" w:rsidP="00956554">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62CB3890" w14:textId="62840549"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تمامی انحرافات در بخش 3 پیشنهاد فنی ذکر شده است.</w:t>
            </w:r>
          </w:p>
        </w:tc>
        <w:tc>
          <w:tcPr>
            <w:tcW w:w="2520" w:type="dxa"/>
            <w:shd w:val="clear" w:color="auto" w:fill="auto"/>
          </w:tcPr>
          <w:p w14:paraId="2945D98F"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77B81657" w14:textId="77777777" w:rsidR="00956554" w:rsidRPr="00CF0E17" w:rsidRDefault="00956554" w:rsidP="00956554">
            <w:pPr>
              <w:spacing w:line="240" w:lineRule="auto"/>
              <w:jc w:val="center"/>
              <w:rPr>
                <w:rFonts w:asciiTheme="minorBidi" w:hAnsiTheme="minorBidi" w:cstheme="minorBidi"/>
              </w:rPr>
            </w:pPr>
          </w:p>
        </w:tc>
      </w:tr>
      <w:tr w:rsidR="00956554" w:rsidRPr="000A788D" w14:paraId="0B499FF6" w14:textId="77777777" w:rsidTr="00CF6E3A">
        <w:trPr>
          <w:trHeight w:val="215"/>
        </w:trPr>
        <w:tc>
          <w:tcPr>
            <w:tcW w:w="990" w:type="dxa"/>
            <w:shd w:val="clear" w:color="auto" w:fill="auto"/>
            <w:vAlign w:val="center"/>
          </w:tcPr>
          <w:p w14:paraId="23B2B6E1" w14:textId="77777777" w:rsidR="00956554" w:rsidRPr="00A34F9E" w:rsidRDefault="00956554" w:rsidP="00956554">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1A1EAA2F"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25739BC0" w14:textId="7DCBB548"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و مورد تایید است.</w:t>
            </w:r>
          </w:p>
        </w:tc>
        <w:tc>
          <w:tcPr>
            <w:tcW w:w="2520" w:type="dxa"/>
            <w:shd w:val="clear" w:color="auto" w:fill="auto"/>
          </w:tcPr>
          <w:p w14:paraId="5F2AE3F3"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0B77BAE5" w14:textId="77777777" w:rsidR="00956554" w:rsidRPr="00CF0E17" w:rsidRDefault="00956554" w:rsidP="00956554">
            <w:pPr>
              <w:spacing w:line="240" w:lineRule="auto"/>
              <w:jc w:val="center"/>
              <w:rPr>
                <w:rFonts w:asciiTheme="minorBidi" w:hAnsiTheme="minorBidi" w:cstheme="minorBidi"/>
              </w:rPr>
            </w:pPr>
          </w:p>
        </w:tc>
      </w:tr>
      <w:tr w:rsidR="00956554" w:rsidRPr="000A788D" w14:paraId="3951C219" w14:textId="77777777" w:rsidTr="006343FD">
        <w:trPr>
          <w:trHeight w:val="395"/>
        </w:trPr>
        <w:tc>
          <w:tcPr>
            <w:tcW w:w="990" w:type="dxa"/>
            <w:shd w:val="clear" w:color="auto" w:fill="auto"/>
            <w:vAlign w:val="center"/>
          </w:tcPr>
          <w:p w14:paraId="228A5FC2"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31886294"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583A9E15" w14:textId="0AF67D5A"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درصورت در خواست این مورد امکان حضور نماینده کارفرما در محل کارخانه تامین کننده (برند وم: آلمان، برند هیوسانگ: کره جنوبی) می باشد و هزینه این مورد به صورت مجزا اعلام خواهد شد.</w:t>
            </w:r>
          </w:p>
        </w:tc>
        <w:tc>
          <w:tcPr>
            <w:tcW w:w="2520" w:type="dxa"/>
            <w:shd w:val="clear" w:color="auto" w:fill="auto"/>
          </w:tcPr>
          <w:p w14:paraId="5BCF6F0F"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3FE46DB6" w14:textId="77777777" w:rsidR="00956554" w:rsidRPr="00CF0E17" w:rsidRDefault="00956554" w:rsidP="00956554">
            <w:pPr>
              <w:spacing w:line="240" w:lineRule="auto"/>
              <w:jc w:val="center"/>
              <w:rPr>
                <w:rFonts w:asciiTheme="minorBidi" w:hAnsiTheme="minorBidi" w:cstheme="minorBidi"/>
              </w:rPr>
            </w:pPr>
          </w:p>
        </w:tc>
      </w:tr>
      <w:tr w:rsidR="00956554" w:rsidRPr="000A788D" w14:paraId="29B43350" w14:textId="77777777" w:rsidTr="006343FD">
        <w:trPr>
          <w:trHeight w:val="395"/>
        </w:trPr>
        <w:tc>
          <w:tcPr>
            <w:tcW w:w="990" w:type="dxa"/>
            <w:shd w:val="clear" w:color="auto" w:fill="auto"/>
            <w:vAlign w:val="center"/>
          </w:tcPr>
          <w:p w14:paraId="109010E7"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01E51CE7" w14:textId="77777777" w:rsidR="00956554" w:rsidRPr="000A17D3" w:rsidRDefault="00956554" w:rsidP="00956554">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4D92791F" w14:textId="4F07A71B" w:rsidR="00956554" w:rsidRPr="00CF0E17" w:rsidRDefault="00956554" w:rsidP="001C76A6">
            <w:pPr>
              <w:spacing w:before="20" w:after="20" w:line="240" w:lineRule="auto"/>
              <w:jc w:val="center"/>
              <w:rPr>
                <w:rFonts w:asciiTheme="minorBidi" w:hAnsiTheme="minorBidi" w:cstheme="minorBidi"/>
              </w:rPr>
            </w:pPr>
            <w:r>
              <w:rPr>
                <w:rFonts w:asciiTheme="minorBidi" w:hAnsiTheme="minorBidi" w:cs="B Nazanin" w:hint="cs"/>
                <w:color w:val="FF0000"/>
                <w:rtl/>
              </w:rPr>
              <w:t xml:space="preserve">ملاحظه شد، این مورد در </w:t>
            </w:r>
            <w:r>
              <w:rPr>
                <w:rFonts w:asciiTheme="minorBidi" w:hAnsiTheme="minorBidi" w:cs="B Nazanin" w:hint="cs"/>
                <w:color w:val="FF0000"/>
                <w:rtl/>
              </w:rPr>
              <w:lastRenderedPageBreak/>
              <w:t>ویرایش جدید پیشنهاد فنی در نظر گرفته خواهد شد،</w:t>
            </w:r>
            <w:r w:rsidR="001C76A6">
              <w:rPr>
                <w:rFonts w:asciiTheme="minorBidi" w:hAnsiTheme="minorBidi" w:cs="B Nazanin" w:hint="cs"/>
                <w:color w:val="FF0000"/>
                <w:rtl/>
              </w:rPr>
              <w:t xml:space="preserve">پیش از قرارداد </w:t>
            </w:r>
            <w:r>
              <w:rPr>
                <w:rFonts w:asciiTheme="minorBidi" w:hAnsiTheme="minorBidi" w:cs="B Nazanin" w:hint="cs"/>
                <w:color w:val="FF0000"/>
                <w:rtl/>
              </w:rPr>
              <w:t xml:space="preserve">پیشنهاد فنی </w:t>
            </w:r>
            <w:r w:rsidR="001C76A6">
              <w:rPr>
                <w:rFonts w:asciiTheme="minorBidi" w:hAnsiTheme="minorBidi" w:cs="B Nazanin" w:hint="cs"/>
                <w:color w:val="FF0000"/>
                <w:rtl/>
              </w:rPr>
              <w:t xml:space="preserve">نهایی شده </w:t>
            </w:r>
            <w:r>
              <w:rPr>
                <w:rFonts w:asciiTheme="minorBidi" w:hAnsiTheme="minorBidi" w:cs="B Nazanin" w:hint="cs"/>
                <w:color w:val="FF0000"/>
                <w:rtl/>
              </w:rPr>
              <w:t>ارائه خواهد شد.</w:t>
            </w:r>
          </w:p>
        </w:tc>
        <w:tc>
          <w:tcPr>
            <w:tcW w:w="2520" w:type="dxa"/>
            <w:shd w:val="clear" w:color="auto" w:fill="auto"/>
          </w:tcPr>
          <w:p w14:paraId="073D84BE"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5E1A1569" w14:textId="77777777" w:rsidR="00956554" w:rsidRPr="00CF0E17" w:rsidRDefault="00956554" w:rsidP="00956554">
            <w:pPr>
              <w:spacing w:line="240" w:lineRule="auto"/>
              <w:jc w:val="center"/>
              <w:rPr>
                <w:rFonts w:asciiTheme="minorBidi" w:hAnsiTheme="minorBidi" w:cstheme="minorBidi"/>
              </w:rPr>
            </w:pPr>
          </w:p>
        </w:tc>
      </w:tr>
      <w:tr w:rsidR="00956554" w:rsidRPr="000A788D" w14:paraId="41B15C36" w14:textId="77777777" w:rsidTr="006343FD">
        <w:trPr>
          <w:trHeight w:val="395"/>
        </w:trPr>
        <w:tc>
          <w:tcPr>
            <w:tcW w:w="990" w:type="dxa"/>
            <w:shd w:val="clear" w:color="auto" w:fill="auto"/>
            <w:vAlign w:val="center"/>
          </w:tcPr>
          <w:p w14:paraId="0121598F"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77758016"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در خصوص موارد مطروحه در بخش </w:t>
            </w:r>
            <w:r w:rsidRPr="000A17D3">
              <w:rPr>
                <w:rFonts w:asciiTheme="minorHAnsi" w:hAnsiTheme="minorHAnsi" w:cstheme="minorHAnsi"/>
                <w:sz w:val="20"/>
                <w:szCs w:val="20"/>
              </w:rPr>
              <w:t>QC</w:t>
            </w:r>
            <w:r w:rsidRPr="000A17D3">
              <w:rPr>
                <w:rFonts w:asciiTheme="minorHAnsi" w:hAnsiTheme="minorHAnsi" w:cs="Calibri"/>
                <w:sz w:val="20"/>
                <w:szCs w:val="20"/>
                <w:rtl/>
              </w:rPr>
              <w:t xml:space="preserve"> </w:t>
            </w:r>
            <w:r>
              <w:rPr>
                <w:rFonts w:asciiTheme="minorHAnsi" w:hAnsiTheme="minorHAnsi" w:cs="Calibri" w:hint="cs"/>
                <w:sz w:val="20"/>
                <w:szCs w:val="20"/>
                <w:rtl/>
              </w:rPr>
              <w:t>ج</w:t>
            </w:r>
            <w:r w:rsidRPr="000A17D3">
              <w:rPr>
                <w:rFonts w:asciiTheme="minorHAnsi" w:hAnsiTheme="minorHAnsi" w:cs="Calibri"/>
                <w:sz w:val="20"/>
                <w:szCs w:val="20"/>
                <w:rtl/>
              </w:rPr>
              <w:t>دول</w:t>
            </w:r>
            <w:r w:rsidRPr="000A17D3">
              <w:rPr>
                <w:rFonts w:asciiTheme="minorHAnsi" w:hAnsiTheme="minorHAnsi" w:cstheme="minorHAnsi"/>
                <w:sz w:val="20"/>
                <w:szCs w:val="20"/>
              </w:rPr>
              <w:t>TCL</w:t>
            </w:r>
            <w:r>
              <w:rPr>
                <w:rFonts w:asciiTheme="minorHAnsi" w:hAnsiTheme="minorHAnsi" w:cstheme="minorHAnsi"/>
                <w:sz w:val="20"/>
                <w:szCs w:val="20"/>
              </w:rPr>
              <w:t xml:space="preserve"> </w:t>
            </w:r>
            <w:r w:rsidRPr="000A17D3">
              <w:rPr>
                <w:rFonts w:asciiTheme="minorHAnsi" w:hAnsiTheme="minorHAnsi" w:cs="Calibri"/>
                <w:sz w:val="20"/>
                <w:szCs w:val="20"/>
                <w:rtl/>
              </w:rPr>
              <w:t xml:space="preserve"> به اطلاع م</w:t>
            </w:r>
            <w:r w:rsidRPr="000A17D3">
              <w:rPr>
                <w:rFonts w:asciiTheme="minorHAnsi" w:hAnsiTheme="minorHAnsi" w:cs="Calibri" w:hint="cs"/>
                <w:sz w:val="20"/>
                <w:szCs w:val="20"/>
                <w:rtl/>
              </w:rPr>
              <w:t>یرساند</w:t>
            </w:r>
            <w:r w:rsidRPr="000A17D3">
              <w:rPr>
                <w:rFonts w:asciiTheme="minorHAnsi" w:hAnsiTheme="minorHAnsi" w:cs="Calibri"/>
                <w:sz w:val="20"/>
                <w:szCs w:val="20"/>
                <w:rtl/>
              </w:rPr>
              <w:t xml:space="preserve"> موضوعات مطروحه مورد پد</w:t>
            </w:r>
            <w:r w:rsidRPr="000A17D3">
              <w:rPr>
                <w:rFonts w:asciiTheme="minorHAnsi" w:hAnsiTheme="minorHAnsi" w:cs="Calibri" w:hint="cs"/>
                <w:sz w:val="20"/>
                <w:szCs w:val="20"/>
                <w:rtl/>
              </w:rPr>
              <w:t>یرش</w:t>
            </w:r>
            <w:r w:rsidRPr="000A17D3">
              <w:rPr>
                <w:rFonts w:asciiTheme="minorHAnsi" w:hAnsiTheme="minorHAnsi" w:cs="Calibri"/>
                <w:sz w:val="20"/>
                <w:szCs w:val="20"/>
                <w:rtl/>
              </w:rPr>
              <w:t xml:space="preserve"> نبوده و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از عقد قرارداد به تا</w:t>
            </w:r>
            <w:r w:rsidRPr="000A17D3">
              <w:rPr>
                <w:rFonts w:asciiTheme="minorHAnsi" w:hAnsiTheme="minorHAnsi" w:cs="Calibri" w:hint="cs"/>
                <w:sz w:val="20"/>
                <w:szCs w:val="20"/>
                <w:rtl/>
              </w:rPr>
              <w:t>یید</w:t>
            </w:r>
            <w:r w:rsidRPr="000A17D3">
              <w:rPr>
                <w:rFonts w:asciiTheme="minorHAnsi" w:hAnsiTheme="minorHAnsi" w:cs="Calibri"/>
                <w:sz w:val="20"/>
                <w:szCs w:val="20"/>
                <w:rtl/>
              </w:rPr>
              <w:t xml:space="preserve"> کارفرما برسد.</w:t>
            </w:r>
          </w:p>
        </w:tc>
        <w:tc>
          <w:tcPr>
            <w:tcW w:w="2250" w:type="dxa"/>
            <w:shd w:val="clear" w:color="auto" w:fill="auto"/>
            <w:vAlign w:val="center"/>
          </w:tcPr>
          <w:p w14:paraId="71BFD496" w14:textId="7732A60B"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در خصوص این موارد در جلسه فنی تصمیم گیری خواهد شد.</w:t>
            </w:r>
          </w:p>
        </w:tc>
        <w:tc>
          <w:tcPr>
            <w:tcW w:w="2520" w:type="dxa"/>
            <w:shd w:val="clear" w:color="auto" w:fill="auto"/>
          </w:tcPr>
          <w:p w14:paraId="674B68F7"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5306A9EA" w14:textId="77777777" w:rsidR="00956554" w:rsidRPr="00CF0E17" w:rsidRDefault="00956554" w:rsidP="00956554">
            <w:pPr>
              <w:spacing w:line="240" w:lineRule="auto"/>
              <w:jc w:val="center"/>
              <w:rPr>
                <w:rFonts w:asciiTheme="minorBidi" w:hAnsiTheme="minorBidi" w:cstheme="minorBidi"/>
              </w:rPr>
            </w:pPr>
          </w:p>
        </w:tc>
      </w:tr>
      <w:tr w:rsidR="00956554" w:rsidRPr="000A788D" w14:paraId="6320FDEC" w14:textId="77777777" w:rsidTr="006343FD">
        <w:trPr>
          <w:trHeight w:val="395"/>
        </w:trPr>
        <w:tc>
          <w:tcPr>
            <w:tcW w:w="990" w:type="dxa"/>
            <w:shd w:val="clear" w:color="auto" w:fill="auto"/>
            <w:vAlign w:val="center"/>
          </w:tcPr>
          <w:p w14:paraId="4C2B542A"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3548B337"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موارد مطروحه در بند 18 جدول </w:t>
            </w:r>
            <w:r w:rsidRPr="000A17D3">
              <w:rPr>
                <w:rFonts w:asciiTheme="minorHAnsi" w:hAnsiTheme="minorHAnsi" w:cstheme="minorHAnsi"/>
                <w:sz w:val="20"/>
                <w:szCs w:val="20"/>
              </w:rPr>
              <w:t>TCL</w:t>
            </w:r>
            <w:r w:rsidRPr="000A17D3">
              <w:rPr>
                <w:rFonts w:asciiTheme="minorHAnsi" w:hAnsiTheme="minorHAnsi" w:cs="Calibri"/>
                <w:sz w:val="20"/>
                <w:szCs w:val="20"/>
                <w:rtl/>
              </w:rPr>
              <w:t xml:space="preserve"> در خصوص 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مورد پذ</w:t>
            </w:r>
            <w:r w:rsidRPr="000A17D3">
              <w:rPr>
                <w:rFonts w:asciiTheme="minorHAnsi" w:hAnsiTheme="minorHAnsi" w:cs="Calibri" w:hint="cs"/>
                <w:sz w:val="20"/>
                <w:szCs w:val="20"/>
                <w:rtl/>
              </w:rPr>
              <w:t>یرش</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w:t>
            </w:r>
          </w:p>
        </w:tc>
        <w:tc>
          <w:tcPr>
            <w:tcW w:w="2250" w:type="dxa"/>
            <w:shd w:val="clear" w:color="auto" w:fill="auto"/>
            <w:vAlign w:val="center"/>
          </w:tcPr>
          <w:p w14:paraId="4110044C" w14:textId="6D18E4E9"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بند 18 مشخص گردد.</w:t>
            </w:r>
          </w:p>
        </w:tc>
        <w:tc>
          <w:tcPr>
            <w:tcW w:w="2520" w:type="dxa"/>
            <w:shd w:val="clear" w:color="auto" w:fill="auto"/>
          </w:tcPr>
          <w:p w14:paraId="1E819DBF"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6D8D5C76" w14:textId="77777777" w:rsidR="00956554" w:rsidRPr="00CF0E17" w:rsidRDefault="00956554" w:rsidP="00956554">
            <w:pPr>
              <w:spacing w:line="240" w:lineRule="auto"/>
              <w:jc w:val="center"/>
              <w:rPr>
                <w:rFonts w:asciiTheme="minorBidi" w:hAnsiTheme="minorBidi" w:cstheme="minorBidi"/>
              </w:rPr>
            </w:pPr>
          </w:p>
        </w:tc>
      </w:tr>
      <w:tr w:rsidR="00956554" w:rsidRPr="000A788D" w14:paraId="32ABD6CF" w14:textId="77777777" w:rsidTr="006343FD">
        <w:trPr>
          <w:trHeight w:val="395"/>
        </w:trPr>
        <w:tc>
          <w:tcPr>
            <w:tcW w:w="990" w:type="dxa"/>
            <w:shd w:val="clear" w:color="auto" w:fill="auto"/>
            <w:vAlign w:val="center"/>
          </w:tcPr>
          <w:p w14:paraId="03BA25AC" w14:textId="77777777" w:rsidR="00956554" w:rsidRPr="00A34F9E" w:rsidRDefault="00956554" w:rsidP="00956554">
            <w:pPr>
              <w:spacing w:line="240" w:lineRule="auto"/>
              <w:jc w:val="center"/>
              <w:rPr>
                <w:rFonts w:asciiTheme="minorHAnsi" w:hAnsiTheme="minorHAnsi" w:cstheme="minorHAnsi"/>
              </w:rPr>
            </w:pPr>
            <w:r>
              <w:rPr>
                <w:rFonts w:asciiTheme="minorHAnsi" w:hAnsiTheme="minorHAnsi" w:cstheme="minorHAnsi"/>
              </w:rPr>
              <w:t>9</w:t>
            </w:r>
            <w:r w:rsidRPr="00A34F9E">
              <w:rPr>
                <w:rFonts w:asciiTheme="minorHAnsi" w:hAnsiTheme="minorHAnsi" w:cstheme="minorHAnsi"/>
              </w:rPr>
              <w:t>.</w:t>
            </w:r>
          </w:p>
        </w:tc>
        <w:tc>
          <w:tcPr>
            <w:tcW w:w="6120" w:type="dxa"/>
            <w:shd w:val="clear" w:color="auto" w:fill="auto"/>
            <w:vAlign w:val="center"/>
          </w:tcPr>
          <w:p w14:paraId="1743F048"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theme="minorHAnsi"/>
                <w:sz w:val="20"/>
                <w:szCs w:val="20"/>
              </w:rPr>
              <w:t>ITP</w:t>
            </w:r>
            <w:r w:rsidRPr="000A17D3">
              <w:rPr>
                <w:rFonts w:asciiTheme="minorHAnsi" w:hAnsiTheme="minorHAnsi" w:cs="Calibri"/>
                <w:sz w:val="20"/>
                <w:szCs w:val="20"/>
                <w:rtl/>
              </w:rPr>
              <w:t xml:space="preserve"> بدل</w:t>
            </w:r>
            <w:r w:rsidRPr="000A17D3">
              <w:rPr>
                <w:rFonts w:asciiTheme="minorHAnsi" w:hAnsiTheme="minorHAnsi" w:cs="Calibri" w:hint="cs"/>
                <w:sz w:val="20"/>
                <w:szCs w:val="20"/>
                <w:rtl/>
              </w:rPr>
              <w:t>یل</w:t>
            </w:r>
            <w:r w:rsidRPr="000A17D3">
              <w:rPr>
                <w:rFonts w:asciiTheme="minorHAnsi" w:hAnsiTheme="minorHAnsi" w:cs="Calibri"/>
                <w:sz w:val="20"/>
                <w:szCs w:val="20"/>
                <w:rtl/>
              </w:rPr>
              <w:t xml:space="preserve"> نقص فراوان نسبت به ملاحظات اشاره شده در </w:t>
            </w:r>
            <w:r w:rsidRPr="000A17D3">
              <w:rPr>
                <w:rFonts w:asciiTheme="minorHAnsi" w:hAnsiTheme="minorHAnsi" w:cstheme="minorHAnsi"/>
                <w:sz w:val="20"/>
                <w:szCs w:val="20"/>
              </w:rPr>
              <w:t xml:space="preserve">MR </w:t>
            </w:r>
            <w:r w:rsidRPr="000A17D3">
              <w:rPr>
                <w:rFonts w:asciiTheme="minorHAnsi" w:hAnsiTheme="minorHAnsi" w:cs="Calibri"/>
                <w:sz w:val="20"/>
                <w:szCs w:val="20"/>
                <w:rtl/>
              </w:rPr>
              <w:t>(دستور العمل بازرس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خر</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و ساخت کالا و آزمون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بند 9-4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مورد تا</w:t>
            </w:r>
            <w:r w:rsidRPr="000A17D3">
              <w:rPr>
                <w:rFonts w:asciiTheme="minorHAnsi" w:hAnsiTheme="minorHAnsi" w:cs="Calibri" w:hint="cs"/>
                <w:sz w:val="20"/>
                <w:szCs w:val="20"/>
                <w:rtl/>
              </w:rPr>
              <w:t>یید</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w:t>
            </w:r>
          </w:p>
        </w:tc>
        <w:tc>
          <w:tcPr>
            <w:tcW w:w="2250" w:type="dxa"/>
            <w:shd w:val="clear" w:color="auto" w:fill="auto"/>
            <w:vAlign w:val="center"/>
          </w:tcPr>
          <w:p w14:paraId="2465C7DC" w14:textId="6F12B4A7" w:rsidR="00956554" w:rsidRPr="00CF0E17" w:rsidRDefault="00956554" w:rsidP="00F7686E">
            <w:pPr>
              <w:bidi/>
              <w:spacing w:before="20" w:after="20" w:line="240" w:lineRule="auto"/>
              <w:jc w:val="center"/>
              <w:rPr>
                <w:rFonts w:asciiTheme="minorBidi" w:hAnsiTheme="minorBidi" w:cstheme="minorBidi"/>
              </w:rPr>
            </w:pPr>
            <w:r>
              <w:rPr>
                <w:rFonts w:asciiTheme="minorBidi" w:hAnsiTheme="minorBidi" w:cs="B Nazanin" w:hint="cs"/>
                <w:color w:val="FF0000"/>
                <w:rtl/>
              </w:rPr>
              <w:t xml:space="preserve">ملاحظه شد، </w:t>
            </w:r>
            <w:r>
              <w:rPr>
                <w:rFonts w:asciiTheme="minorBidi" w:hAnsiTheme="minorBidi" w:cs="B Nazanin"/>
                <w:color w:val="FF0000"/>
              </w:rPr>
              <w:t>ITP</w:t>
            </w:r>
            <w:r>
              <w:rPr>
                <w:rFonts w:asciiTheme="minorBidi" w:hAnsiTheme="minorBidi" w:cs="B Nazanin" w:hint="cs"/>
                <w:color w:val="FF0000"/>
                <w:rtl/>
              </w:rPr>
              <w:t xml:space="preserve"> در </w:t>
            </w:r>
            <w:r>
              <w:rPr>
                <w:rFonts w:asciiTheme="minorBidi" w:hAnsiTheme="minorBidi" w:cs="B Nazanin"/>
                <w:color w:val="FF0000"/>
              </w:rPr>
              <w:t>PIM</w:t>
            </w:r>
            <w:r>
              <w:rPr>
                <w:rFonts w:asciiTheme="minorBidi" w:hAnsiTheme="minorBidi" w:cs="B Nazanin" w:hint="cs"/>
                <w:color w:val="FF0000"/>
                <w:rtl/>
              </w:rPr>
              <w:t xml:space="preserve"> نهایی خواهد شد.</w:t>
            </w:r>
          </w:p>
        </w:tc>
        <w:tc>
          <w:tcPr>
            <w:tcW w:w="2520" w:type="dxa"/>
            <w:shd w:val="clear" w:color="auto" w:fill="auto"/>
          </w:tcPr>
          <w:p w14:paraId="6FB10442"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74FD40CC" w14:textId="77777777" w:rsidR="00956554" w:rsidRPr="00CF0E17" w:rsidRDefault="00956554" w:rsidP="00956554">
            <w:pPr>
              <w:spacing w:line="240" w:lineRule="auto"/>
              <w:jc w:val="center"/>
              <w:rPr>
                <w:rFonts w:asciiTheme="minorBidi" w:hAnsiTheme="minorBidi" w:cstheme="minorBidi"/>
              </w:rPr>
            </w:pPr>
          </w:p>
        </w:tc>
      </w:tr>
      <w:tr w:rsidR="00DE3905" w:rsidRPr="000A788D" w14:paraId="5E4EDE3B" w14:textId="77777777" w:rsidTr="006343FD">
        <w:trPr>
          <w:trHeight w:val="395"/>
        </w:trPr>
        <w:tc>
          <w:tcPr>
            <w:tcW w:w="990" w:type="dxa"/>
            <w:shd w:val="clear" w:color="auto" w:fill="auto"/>
            <w:vAlign w:val="center"/>
          </w:tcPr>
          <w:p w14:paraId="055C910E" w14:textId="77777777" w:rsidR="00DE3905" w:rsidRDefault="00DE3905" w:rsidP="006343FD">
            <w:pPr>
              <w:spacing w:line="240" w:lineRule="auto"/>
              <w:jc w:val="center"/>
              <w:rPr>
                <w:rFonts w:asciiTheme="minorHAnsi" w:hAnsiTheme="minorHAnsi" w:cstheme="minorHAnsi"/>
              </w:rPr>
            </w:pPr>
            <w:r>
              <w:rPr>
                <w:rFonts w:asciiTheme="minorHAnsi" w:hAnsiTheme="minorHAnsi" w:cstheme="minorHAnsi"/>
              </w:rPr>
              <w:t>10.</w:t>
            </w:r>
          </w:p>
        </w:tc>
        <w:tc>
          <w:tcPr>
            <w:tcW w:w="6120" w:type="dxa"/>
            <w:shd w:val="clear" w:color="auto" w:fill="auto"/>
            <w:vAlign w:val="center"/>
          </w:tcPr>
          <w:p w14:paraId="4B356EFF" w14:textId="77777777" w:rsidR="00DE3905" w:rsidRPr="000A17D3" w:rsidRDefault="00DE3905" w:rsidP="006343FD">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جهت سازنده الکتروموتور صرفا در به شرکتها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ه</w:t>
            </w:r>
            <w:r w:rsidRPr="000A17D3">
              <w:rPr>
                <w:rFonts w:asciiTheme="minorHAnsi" w:hAnsiTheme="minorHAnsi" w:cs="Calibri" w:hint="cs"/>
                <w:sz w:val="20"/>
                <w:szCs w:val="20"/>
                <w:rtl/>
              </w:rPr>
              <w:t>یوسانگ</w:t>
            </w:r>
            <w:r w:rsidRPr="000A17D3">
              <w:rPr>
                <w:rFonts w:asciiTheme="minorHAnsi" w:hAnsiTheme="minorHAnsi" w:cs="Calibri"/>
                <w:sz w:val="20"/>
                <w:szCs w:val="20"/>
                <w:rtl/>
              </w:rPr>
              <w:t xml:space="preserve"> و وم در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فرع</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اشاره شده و فاقد جزئ</w:t>
            </w:r>
            <w:r w:rsidRPr="000A17D3">
              <w:rPr>
                <w:rFonts w:asciiTheme="minorHAnsi" w:hAnsiTheme="minorHAnsi" w:cs="Calibri" w:hint="cs"/>
                <w:sz w:val="20"/>
                <w:szCs w:val="20"/>
                <w:rtl/>
              </w:rPr>
              <w:t>یات</w:t>
            </w:r>
            <w:r w:rsidRPr="000A17D3">
              <w:rPr>
                <w:rFonts w:asciiTheme="minorHAnsi" w:hAnsiTheme="minorHAnsi" w:cs="Calibri"/>
                <w:sz w:val="20"/>
                <w:szCs w:val="20"/>
                <w:rtl/>
              </w:rPr>
              <w:t xml:space="preserve">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مورد ن</w:t>
            </w:r>
            <w:r w:rsidRPr="000A17D3">
              <w:rPr>
                <w:rFonts w:asciiTheme="minorHAnsi" w:hAnsiTheme="minorHAnsi" w:cs="Calibri" w:hint="cs"/>
                <w:sz w:val="20"/>
                <w:szCs w:val="20"/>
                <w:rtl/>
              </w:rPr>
              <w:t>یاز</w:t>
            </w:r>
            <w:r w:rsidRPr="000A17D3">
              <w:rPr>
                <w:rFonts w:asciiTheme="minorHAnsi" w:hAnsiTheme="minorHAnsi" w:cs="Calibri"/>
                <w:sz w:val="20"/>
                <w:szCs w:val="20"/>
                <w:rtl/>
              </w:rPr>
              <w:t xml:space="preserve"> در مقطع کالا است.</w:t>
            </w:r>
          </w:p>
        </w:tc>
        <w:tc>
          <w:tcPr>
            <w:tcW w:w="2250" w:type="dxa"/>
            <w:shd w:val="clear" w:color="auto" w:fill="auto"/>
            <w:vAlign w:val="center"/>
          </w:tcPr>
          <w:p w14:paraId="5BF00D38" w14:textId="02CDA1CB" w:rsidR="00DE3905" w:rsidRPr="00CF0E17" w:rsidRDefault="00F7686E" w:rsidP="006343FD">
            <w:pPr>
              <w:spacing w:before="20" w:after="20" w:line="240" w:lineRule="auto"/>
              <w:jc w:val="center"/>
              <w:rPr>
                <w:rFonts w:asciiTheme="minorBidi" w:hAnsiTheme="minorBidi" w:cstheme="minorBidi"/>
              </w:rPr>
            </w:pPr>
            <w:r>
              <w:rPr>
                <w:rFonts w:asciiTheme="minorBidi" w:hAnsiTheme="minorBidi" w:cs="B Nazanin" w:hint="cs"/>
                <w:color w:val="FF0000"/>
                <w:rtl/>
              </w:rPr>
              <w:t>م</w:t>
            </w:r>
            <w:r w:rsidR="00956554">
              <w:rPr>
                <w:rFonts w:asciiTheme="minorBidi" w:hAnsiTheme="minorBidi" w:cs="B Nazanin" w:hint="cs"/>
                <w:color w:val="FF0000"/>
                <w:rtl/>
              </w:rPr>
              <w:t xml:space="preserve">لاحظه شد، کلیه جزئیات موتورها پس از سفارش توسط تامین کننده مربوطه مشخص می شود و تا حد امکان اسپک پروژه در این خصوص رعایت </w:t>
            </w:r>
            <w:r w:rsidR="00956554">
              <w:rPr>
                <w:rFonts w:asciiTheme="minorBidi" w:hAnsiTheme="minorBidi" w:cs="B Nazanin" w:hint="cs"/>
                <w:color w:val="FF0000"/>
                <w:rtl/>
              </w:rPr>
              <w:lastRenderedPageBreak/>
              <w:t>خواهد شد.</w:t>
            </w:r>
          </w:p>
        </w:tc>
        <w:tc>
          <w:tcPr>
            <w:tcW w:w="2520" w:type="dxa"/>
            <w:shd w:val="clear" w:color="auto" w:fill="auto"/>
          </w:tcPr>
          <w:p w14:paraId="2337FC5B"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35D8EED3" w14:textId="77777777" w:rsidR="00DE3905" w:rsidRPr="00CF0E17" w:rsidRDefault="00DE3905" w:rsidP="006343FD">
            <w:pPr>
              <w:spacing w:line="240" w:lineRule="auto"/>
              <w:jc w:val="center"/>
              <w:rPr>
                <w:rFonts w:asciiTheme="minorBidi" w:hAnsiTheme="minorBidi" w:cstheme="minorBidi"/>
              </w:rPr>
            </w:pPr>
          </w:p>
        </w:tc>
      </w:tr>
      <w:tr w:rsidR="00956554" w:rsidRPr="000A788D" w14:paraId="7E2DD108" w14:textId="77777777" w:rsidTr="006343FD">
        <w:trPr>
          <w:trHeight w:val="395"/>
        </w:trPr>
        <w:tc>
          <w:tcPr>
            <w:tcW w:w="990" w:type="dxa"/>
            <w:shd w:val="clear" w:color="auto" w:fill="auto"/>
            <w:vAlign w:val="center"/>
          </w:tcPr>
          <w:p w14:paraId="12B06583" w14:textId="77777777" w:rsidR="00956554" w:rsidRDefault="00956554" w:rsidP="00956554">
            <w:pPr>
              <w:spacing w:line="240" w:lineRule="auto"/>
              <w:jc w:val="center"/>
              <w:rPr>
                <w:rFonts w:asciiTheme="minorHAnsi" w:hAnsiTheme="minorHAnsi" w:cstheme="minorHAnsi"/>
              </w:rPr>
            </w:pPr>
            <w:r>
              <w:rPr>
                <w:rFonts w:asciiTheme="minorHAnsi" w:hAnsiTheme="minorHAnsi" w:cstheme="minorHAnsi"/>
              </w:rPr>
              <w:t>11.</w:t>
            </w:r>
          </w:p>
        </w:tc>
        <w:tc>
          <w:tcPr>
            <w:tcW w:w="6120" w:type="dxa"/>
            <w:shd w:val="clear" w:color="auto" w:fill="auto"/>
            <w:vAlign w:val="center"/>
          </w:tcPr>
          <w:p w14:paraId="14331188"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مدرک </w:t>
            </w:r>
            <w:r w:rsidRPr="000A17D3">
              <w:rPr>
                <w:rFonts w:asciiTheme="minorHAnsi" w:hAnsiTheme="minorHAnsi" w:cstheme="minorHAnsi"/>
                <w:sz w:val="20"/>
                <w:szCs w:val="20"/>
              </w:rPr>
              <w:t>Technical Spec</w:t>
            </w:r>
            <w:r w:rsidRPr="000A17D3">
              <w:rPr>
                <w:rFonts w:asciiTheme="minorHAnsi" w:hAnsiTheme="minorHAnsi" w:cs="Calibri"/>
                <w:sz w:val="20"/>
                <w:szCs w:val="20"/>
                <w:rtl/>
              </w:rPr>
              <w:t xml:space="preserve"> سازنده صفحه 31(داده برگ نکم</w:t>
            </w:r>
            <w:r w:rsidRPr="000A17D3">
              <w:rPr>
                <w:rFonts w:asciiTheme="minorHAnsi" w:hAnsiTheme="minorHAnsi" w:cs="Calibri" w:hint="cs"/>
                <w:sz w:val="20"/>
                <w:szCs w:val="20"/>
                <w:rtl/>
              </w:rPr>
              <w:t>یل</w:t>
            </w:r>
            <w:r w:rsidRPr="000A17D3">
              <w:rPr>
                <w:rFonts w:asciiTheme="minorHAnsi" w:hAnsiTheme="minorHAnsi" w:cs="Calibri"/>
                <w:sz w:val="20"/>
                <w:szCs w:val="20"/>
                <w:rtl/>
              </w:rPr>
              <w:t xml:space="preserve"> شده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در بخش </w:t>
            </w:r>
            <w:r w:rsidRPr="000A17D3">
              <w:rPr>
                <w:rFonts w:asciiTheme="minorHAnsi" w:hAnsiTheme="minorHAnsi" w:cstheme="minorHAnsi"/>
                <w:sz w:val="20"/>
                <w:szCs w:val="20"/>
              </w:rPr>
              <w:t>Note</w:t>
            </w:r>
            <w:r w:rsidRPr="000A17D3">
              <w:rPr>
                <w:rFonts w:asciiTheme="minorHAnsi" w:hAnsiTheme="minorHAnsi" w:cs="Calibri"/>
                <w:sz w:val="20"/>
                <w:szCs w:val="20"/>
                <w:rtl/>
              </w:rPr>
              <w:t xml:space="preserve"> اشاره نموده است که در مدرک </w:t>
            </w:r>
            <w:r w:rsidRPr="000A17D3">
              <w:rPr>
                <w:rFonts w:asciiTheme="minorHAnsi" w:hAnsiTheme="minorHAnsi" w:cstheme="minorHAnsi"/>
                <w:sz w:val="20"/>
                <w:szCs w:val="20"/>
              </w:rPr>
              <w:t>Document Number BK-GNRAL-PEDCO-000-EL-SP-0017, Noted is Not Found</w:t>
            </w:r>
            <w:r w:rsidRPr="000A17D3">
              <w:rPr>
                <w:rFonts w:asciiTheme="minorHAnsi" w:hAnsiTheme="minorHAnsi" w:cs="Calibri"/>
                <w:sz w:val="20"/>
                <w:szCs w:val="20"/>
                <w:rtl/>
              </w:rPr>
              <w:t xml:space="preserve"> پ</w:t>
            </w:r>
            <w:r w:rsidRPr="000A17D3">
              <w:rPr>
                <w:rFonts w:asciiTheme="minorHAnsi" w:hAnsiTheme="minorHAnsi" w:cs="Calibri" w:hint="cs"/>
                <w:sz w:val="20"/>
                <w:szCs w:val="20"/>
                <w:rtl/>
              </w:rPr>
              <w:t>یدا</w:t>
            </w:r>
            <w:r w:rsidRPr="000A17D3">
              <w:rPr>
                <w:rFonts w:asciiTheme="minorHAnsi" w:hAnsiTheme="minorHAnsi" w:cs="Calibri"/>
                <w:sz w:val="20"/>
                <w:szCs w:val="20"/>
                <w:rtl/>
              </w:rPr>
              <w:t xml:space="preserve"> نشده است بنظر م</w:t>
            </w:r>
            <w:r w:rsidRPr="000A17D3">
              <w:rPr>
                <w:rFonts w:asciiTheme="minorHAnsi" w:hAnsiTheme="minorHAnsi" w:cs="Calibri" w:hint="cs"/>
                <w:sz w:val="20"/>
                <w:szCs w:val="20"/>
                <w:rtl/>
              </w:rPr>
              <w:t>یرسد</w:t>
            </w:r>
            <w:r w:rsidRPr="000A17D3">
              <w:rPr>
                <w:rFonts w:asciiTheme="minorHAnsi" w:hAnsiTheme="minorHAnsi" w:cs="Calibri"/>
                <w:sz w:val="20"/>
                <w:szCs w:val="20"/>
                <w:rtl/>
              </w:rPr>
              <w:t xml:space="preserve"> مدرک مربوط به موتور </w:t>
            </w:r>
            <w:r w:rsidRPr="000A17D3">
              <w:rPr>
                <w:rFonts w:asciiTheme="minorHAnsi" w:hAnsiTheme="minorHAnsi" w:cstheme="minorHAnsi"/>
                <w:sz w:val="20"/>
                <w:szCs w:val="20"/>
              </w:rPr>
              <w:t>mv</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باشد.</w:t>
            </w:r>
          </w:p>
        </w:tc>
        <w:tc>
          <w:tcPr>
            <w:tcW w:w="2250" w:type="dxa"/>
            <w:shd w:val="clear" w:color="auto" w:fill="auto"/>
            <w:vAlign w:val="center"/>
          </w:tcPr>
          <w:p w14:paraId="06345811" w14:textId="0C57313B"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در این صورت نیاز به مدرک مربوطه نمی باشد.</w:t>
            </w:r>
          </w:p>
        </w:tc>
        <w:tc>
          <w:tcPr>
            <w:tcW w:w="2520" w:type="dxa"/>
            <w:shd w:val="clear" w:color="auto" w:fill="auto"/>
          </w:tcPr>
          <w:p w14:paraId="2123267F"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5C8890F4" w14:textId="77777777" w:rsidR="00956554" w:rsidRPr="00CF0E17" w:rsidRDefault="00956554" w:rsidP="00956554">
            <w:pPr>
              <w:spacing w:line="240" w:lineRule="auto"/>
              <w:jc w:val="center"/>
              <w:rPr>
                <w:rFonts w:asciiTheme="minorBidi" w:hAnsiTheme="minorBidi" w:cstheme="minorBidi"/>
              </w:rPr>
            </w:pPr>
          </w:p>
        </w:tc>
      </w:tr>
      <w:tr w:rsidR="00956554" w:rsidRPr="000A788D" w14:paraId="49BBF41E" w14:textId="77777777" w:rsidTr="006343FD">
        <w:trPr>
          <w:trHeight w:val="395"/>
        </w:trPr>
        <w:tc>
          <w:tcPr>
            <w:tcW w:w="990" w:type="dxa"/>
            <w:shd w:val="clear" w:color="auto" w:fill="auto"/>
            <w:vAlign w:val="center"/>
          </w:tcPr>
          <w:p w14:paraId="3EB90B6E" w14:textId="77777777" w:rsidR="00956554" w:rsidRDefault="00956554" w:rsidP="00956554">
            <w:pPr>
              <w:spacing w:line="240" w:lineRule="auto"/>
              <w:jc w:val="center"/>
              <w:rPr>
                <w:rFonts w:asciiTheme="minorHAnsi" w:hAnsiTheme="minorHAnsi" w:cstheme="minorHAnsi"/>
              </w:rPr>
            </w:pPr>
            <w:r>
              <w:rPr>
                <w:rFonts w:asciiTheme="minorHAnsi" w:hAnsiTheme="minorHAnsi" w:cstheme="minorHAnsi"/>
              </w:rPr>
              <w:t>12.</w:t>
            </w:r>
          </w:p>
        </w:tc>
        <w:tc>
          <w:tcPr>
            <w:tcW w:w="6120" w:type="dxa"/>
            <w:shd w:val="clear" w:color="auto" w:fill="auto"/>
            <w:vAlign w:val="center"/>
          </w:tcPr>
          <w:p w14:paraId="5BF8479C" w14:textId="77777777" w:rsidR="00956554" w:rsidRPr="000A17D3" w:rsidRDefault="00956554" w:rsidP="0095655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صرفا مهمور نموده و ه</w:t>
            </w:r>
            <w:r w:rsidRPr="000A17D3">
              <w:rPr>
                <w:rFonts w:asciiTheme="minorHAnsi" w:hAnsiTheme="minorHAnsi" w:cs="Calibri" w:hint="cs"/>
                <w:sz w:val="20"/>
                <w:szCs w:val="20"/>
                <w:rtl/>
              </w:rPr>
              <w:t>یچگونه</w:t>
            </w:r>
            <w:r w:rsidRPr="000A17D3">
              <w:rPr>
                <w:rFonts w:asciiTheme="minorHAnsi" w:hAnsiTheme="minorHAnsi" w:cs="Calibri"/>
                <w:sz w:val="20"/>
                <w:szCs w:val="20"/>
                <w:rtl/>
              </w:rPr>
              <w:t xml:space="preserve"> داده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مشخصات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پروژه ارائه ننموده است.</w:t>
            </w:r>
          </w:p>
        </w:tc>
        <w:tc>
          <w:tcPr>
            <w:tcW w:w="2250" w:type="dxa"/>
            <w:shd w:val="clear" w:color="auto" w:fill="auto"/>
            <w:vAlign w:val="center"/>
          </w:tcPr>
          <w:p w14:paraId="5EE024E7" w14:textId="08085691"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 کلیه جزئیات موتورها پس از سفارش توسط تامین کننده مربوطه مشخص می شود و تا حد امکان اسپک پروژه در این خصوص رعایت خواهد شد.</w:t>
            </w:r>
          </w:p>
        </w:tc>
        <w:tc>
          <w:tcPr>
            <w:tcW w:w="2520" w:type="dxa"/>
            <w:shd w:val="clear" w:color="auto" w:fill="auto"/>
          </w:tcPr>
          <w:p w14:paraId="57F4AE13"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60C6E7EA" w14:textId="77777777" w:rsidR="00956554" w:rsidRPr="00CF0E17" w:rsidRDefault="00956554" w:rsidP="00956554">
            <w:pPr>
              <w:spacing w:line="240" w:lineRule="auto"/>
              <w:jc w:val="center"/>
              <w:rPr>
                <w:rFonts w:asciiTheme="minorBidi" w:hAnsiTheme="minorBidi" w:cstheme="minorBidi"/>
              </w:rPr>
            </w:pPr>
          </w:p>
        </w:tc>
      </w:tr>
      <w:tr w:rsidR="00956554" w:rsidRPr="000A788D" w14:paraId="3F6778D7" w14:textId="77777777" w:rsidTr="006343FD">
        <w:trPr>
          <w:trHeight w:val="395"/>
        </w:trPr>
        <w:tc>
          <w:tcPr>
            <w:tcW w:w="990" w:type="dxa"/>
            <w:shd w:val="clear" w:color="auto" w:fill="auto"/>
            <w:vAlign w:val="center"/>
          </w:tcPr>
          <w:p w14:paraId="4A910342" w14:textId="77777777" w:rsidR="00956554" w:rsidRDefault="00956554" w:rsidP="00956554">
            <w:pPr>
              <w:spacing w:line="240" w:lineRule="auto"/>
              <w:jc w:val="center"/>
              <w:rPr>
                <w:rFonts w:asciiTheme="minorHAnsi" w:hAnsiTheme="minorHAnsi" w:cstheme="minorHAnsi"/>
              </w:rPr>
            </w:pPr>
            <w:r>
              <w:rPr>
                <w:rFonts w:asciiTheme="minorHAnsi" w:hAnsiTheme="minorHAnsi" w:cstheme="minorHAnsi"/>
              </w:rPr>
              <w:t>13.</w:t>
            </w:r>
          </w:p>
        </w:tc>
        <w:tc>
          <w:tcPr>
            <w:tcW w:w="6120" w:type="dxa"/>
            <w:shd w:val="clear" w:color="auto" w:fill="auto"/>
            <w:vAlign w:val="center"/>
          </w:tcPr>
          <w:p w14:paraId="3836C515" w14:textId="77777777" w:rsidR="00956554" w:rsidRPr="000A17D3" w:rsidRDefault="00956554" w:rsidP="00956554">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رعا</w:t>
            </w:r>
            <w:r w:rsidRPr="000A17D3">
              <w:rPr>
                <w:rFonts w:asciiTheme="minorHAnsi" w:hAnsiTheme="minorHAnsi" w:cs="Calibri" w:hint="cs"/>
                <w:sz w:val="20"/>
                <w:szCs w:val="20"/>
                <w:rtl/>
              </w:rPr>
              <w:t>یت</w:t>
            </w:r>
            <w:r w:rsidRPr="000A17D3">
              <w:rPr>
                <w:rFonts w:asciiTheme="minorHAnsi" w:hAnsiTheme="minorHAnsi" w:cs="Calibri"/>
                <w:sz w:val="20"/>
                <w:szCs w:val="20"/>
                <w:rtl/>
              </w:rPr>
              <w:t xml:space="preserve"> موضوعات مندرج الزام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است.</w:t>
            </w:r>
          </w:p>
        </w:tc>
        <w:tc>
          <w:tcPr>
            <w:tcW w:w="2250" w:type="dxa"/>
            <w:shd w:val="clear" w:color="auto" w:fill="auto"/>
            <w:vAlign w:val="center"/>
          </w:tcPr>
          <w:p w14:paraId="283382C2" w14:textId="42EDA525" w:rsidR="00956554" w:rsidRPr="00CF0E17" w:rsidRDefault="00956554" w:rsidP="00956554">
            <w:pPr>
              <w:spacing w:before="20" w:after="20" w:line="240" w:lineRule="auto"/>
              <w:jc w:val="center"/>
              <w:rPr>
                <w:rFonts w:asciiTheme="minorBidi" w:hAnsiTheme="minorBidi" w:cstheme="minorBidi"/>
              </w:rPr>
            </w:pPr>
            <w:r>
              <w:rPr>
                <w:rFonts w:asciiTheme="minorBidi" w:hAnsiTheme="minorBidi" w:cs="B Nazanin" w:hint="cs"/>
                <w:color w:val="FF0000"/>
                <w:rtl/>
              </w:rPr>
              <w:t>ملاحظه شد.</w:t>
            </w:r>
          </w:p>
        </w:tc>
        <w:tc>
          <w:tcPr>
            <w:tcW w:w="2520" w:type="dxa"/>
            <w:shd w:val="clear" w:color="auto" w:fill="auto"/>
          </w:tcPr>
          <w:p w14:paraId="5B2C14EE" w14:textId="77777777" w:rsidR="00956554" w:rsidRPr="00CF0E17" w:rsidRDefault="00956554" w:rsidP="00956554">
            <w:pPr>
              <w:spacing w:line="240" w:lineRule="auto"/>
              <w:jc w:val="center"/>
              <w:rPr>
                <w:rFonts w:asciiTheme="minorBidi" w:hAnsiTheme="minorBidi" w:cstheme="minorBidi"/>
              </w:rPr>
            </w:pPr>
          </w:p>
        </w:tc>
        <w:tc>
          <w:tcPr>
            <w:tcW w:w="3150" w:type="dxa"/>
            <w:shd w:val="clear" w:color="auto" w:fill="auto"/>
          </w:tcPr>
          <w:p w14:paraId="452BE11A" w14:textId="77777777" w:rsidR="00956554" w:rsidRPr="00CF0E17" w:rsidRDefault="00956554" w:rsidP="00956554">
            <w:pPr>
              <w:spacing w:line="240" w:lineRule="auto"/>
              <w:jc w:val="center"/>
              <w:rPr>
                <w:rFonts w:asciiTheme="minorBidi" w:hAnsiTheme="minorBidi" w:cstheme="minorBidi"/>
              </w:rPr>
            </w:pPr>
          </w:p>
        </w:tc>
      </w:tr>
    </w:tbl>
    <w:p w14:paraId="092BC674" w14:textId="77777777" w:rsidR="00DE3905" w:rsidRDefault="00DE3905"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720"/>
        <w:gridCol w:w="7200"/>
        <w:gridCol w:w="2160"/>
        <w:gridCol w:w="1800"/>
        <w:gridCol w:w="3150"/>
      </w:tblGrid>
      <w:tr w:rsidR="00DE3905" w:rsidRPr="000A788D" w14:paraId="0A2CA715" w14:textId="77777777" w:rsidTr="00502B57">
        <w:trPr>
          <w:trHeight w:val="395"/>
          <w:tblHeader/>
        </w:trPr>
        <w:tc>
          <w:tcPr>
            <w:tcW w:w="720" w:type="dxa"/>
            <w:shd w:val="clear" w:color="auto" w:fill="E5DFEC" w:themeFill="accent4" w:themeFillTint="33"/>
            <w:vAlign w:val="center"/>
          </w:tcPr>
          <w:p w14:paraId="2C632310" w14:textId="77777777" w:rsidR="00DE3905" w:rsidRPr="004E60B0" w:rsidRDefault="00DE3905" w:rsidP="006343FD">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7200" w:type="dxa"/>
            <w:shd w:val="clear" w:color="auto" w:fill="E5DFEC" w:themeFill="accent4" w:themeFillTint="33"/>
            <w:vAlign w:val="center"/>
          </w:tcPr>
          <w:p w14:paraId="7244D7EE" w14:textId="77777777" w:rsidR="00DE3905" w:rsidRPr="00A13E6D" w:rsidRDefault="00DE3905" w:rsidP="006343FD">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561CAB5D" w14:textId="77777777" w:rsidR="00DE3905" w:rsidRDefault="00DE3905" w:rsidP="006343FD">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24E6E9D3" w14:textId="77777777" w:rsidR="00DE3905" w:rsidRPr="004E60B0" w:rsidRDefault="00DE3905" w:rsidP="006343FD">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2160" w:type="dxa"/>
            <w:shd w:val="clear" w:color="auto" w:fill="E5DFEC" w:themeFill="accent4" w:themeFillTint="33"/>
            <w:vAlign w:val="center"/>
          </w:tcPr>
          <w:p w14:paraId="49A511BA" w14:textId="77777777" w:rsidR="00DE3905" w:rsidRDefault="00DE3905" w:rsidP="006343FD">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CA5F0BF" w14:textId="77777777" w:rsidR="00DE3905" w:rsidRDefault="00DE3905" w:rsidP="006343FD">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6511C9F8" w14:textId="77777777" w:rsidR="00DE3905" w:rsidRPr="00EA461F" w:rsidRDefault="00DE3905" w:rsidP="006343FD">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1800" w:type="dxa"/>
            <w:shd w:val="clear" w:color="auto" w:fill="E5DFEC" w:themeFill="accent4" w:themeFillTint="33"/>
          </w:tcPr>
          <w:p w14:paraId="767E0F39" w14:textId="77777777" w:rsidR="00DE3905" w:rsidRPr="0085722A" w:rsidRDefault="00DE3905" w:rsidP="006343FD">
            <w:pPr>
              <w:spacing w:line="240" w:lineRule="auto"/>
              <w:jc w:val="center"/>
              <w:rPr>
                <w:rFonts w:asciiTheme="minorBidi" w:hAnsiTheme="minorBidi" w:cstheme="minorBidi"/>
                <w:b/>
                <w:bCs/>
                <w:i/>
                <w:iCs/>
              </w:rPr>
            </w:pPr>
          </w:p>
          <w:p w14:paraId="5D1AFFA2" w14:textId="77777777" w:rsidR="00DE3905" w:rsidRPr="0085722A" w:rsidRDefault="00DE3905" w:rsidP="006343FD">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6FCDC27D" w14:textId="77777777" w:rsidR="00DE3905" w:rsidRPr="0086440D" w:rsidRDefault="00DE3905" w:rsidP="006343FD">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43AB310B" w14:textId="77777777" w:rsidR="00DE3905" w:rsidRPr="00EE7A68"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198541C0" w14:textId="77777777" w:rsidR="00DE3905" w:rsidRPr="00EE7A68"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2838128E" w14:textId="77777777" w:rsidR="00DE3905" w:rsidRPr="0085722A" w:rsidRDefault="00DE3905" w:rsidP="006343FD">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DE3905" w:rsidRPr="000A788D" w14:paraId="58D5A0CC" w14:textId="77777777" w:rsidTr="006343FD">
        <w:trPr>
          <w:trHeight w:val="395"/>
        </w:trPr>
        <w:tc>
          <w:tcPr>
            <w:tcW w:w="15030" w:type="dxa"/>
            <w:gridSpan w:val="5"/>
            <w:shd w:val="clear" w:color="auto" w:fill="D9D9D9" w:themeFill="background1" w:themeFillShade="D9"/>
            <w:vAlign w:val="center"/>
          </w:tcPr>
          <w:p w14:paraId="6E128DC5" w14:textId="77777777" w:rsidR="00DE3905" w:rsidRPr="0070326B" w:rsidRDefault="00DE3905" w:rsidP="006343FD">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DE3905" w:rsidRPr="000A788D" w14:paraId="1405BE9D" w14:textId="77777777" w:rsidTr="00502B57">
        <w:trPr>
          <w:trHeight w:val="395"/>
        </w:trPr>
        <w:tc>
          <w:tcPr>
            <w:tcW w:w="720" w:type="dxa"/>
            <w:shd w:val="clear" w:color="auto" w:fill="auto"/>
            <w:vAlign w:val="center"/>
          </w:tcPr>
          <w:p w14:paraId="1686910C" w14:textId="77777777" w:rsidR="00DE3905" w:rsidRPr="00A34F9E" w:rsidRDefault="00DE3905" w:rsidP="006343FD">
            <w:pPr>
              <w:spacing w:line="240" w:lineRule="auto"/>
              <w:jc w:val="center"/>
              <w:rPr>
                <w:rFonts w:asciiTheme="minorHAnsi" w:hAnsiTheme="minorHAnsi" w:cstheme="minorHAnsi"/>
              </w:rPr>
            </w:pPr>
            <w:r w:rsidRPr="00A34F9E">
              <w:rPr>
                <w:rFonts w:asciiTheme="minorHAnsi" w:hAnsiTheme="minorHAnsi" w:cstheme="minorHAnsi"/>
              </w:rPr>
              <w:t>1.</w:t>
            </w:r>
          </w:p>
        </w:tc>
        <w:tc>
          <w:tcPr>
            <w:tcW w:w="7200" w:type="dxa"/>
            <w:shd w:val="clear" w:color="auto" w:fill="auto"/>
            <w:vAlign w:val="center"/>
          </w:tcPr>
          <w:p w14:paraId="43773228" w14:textId="77777777" w:rsidR="00DE3905" w:rsidRPr="00BF63BC" w:rsidRDefault="00DE3905" w:rsidP="006343FD">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2160" w:type="dxa"/>
            <w:shd w:val="clear" w:color="auto" w:fill="auto"/>
            <w:vAlign w:val="center"/>
          </w:tcPr>
          <w:p w14:paraId="4ECBF63B" w14:textId="69A9BDED" w:rsidR="00DE3905" w:rsidRPr="00D27B0A" w:rsidRDefault="00956554" w:rsidP="00D27B0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D27B0A">
              <w:rPr>
                <w:rFonts w:asciiTheme="minorHAnsi" w:eastAsia="SimSun" w:hAnsiTheme="minorHAnsi" w:cstheme="minorHAnsi"/>
                <w:color w:val="FF0000"/>
                <w:sz w:val="20"/>
                <w:szCs w:val="20"/>
                <w:lang w:eastAsia="zh-CN"/>
              </w:rPr>
              <w:t>Noted, replied deviation list is not submitted.</w:t>
            </w:r>
          </w:p>
        </w:tc>
        <w:tc>
          <w:tcPr>
            <w:tcW w:w="1800" w:type="dxa"/>
            <w:shd w:val="clear" w:color="auto" w:fill="auto"/>
          </w:tcPr>
          <w:p w14:paraId="01B21D23"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29148A2E" w14:textId="77777777" w:rsidR="00DE3905" w:rsidRPr="00CF0E17" w:rsidRDefault="00DE3905" w:rsidP="006343FD">
            <w:pPr>
              <w:spacing w:line="240" w:lineRule="auto"/>
              <w:jc w:val="center"/>
              <w:rPr>
                <w:rFonts w:asciiTheme="minorBidi" w:hAnsiTheme="minorBidi" w:cstheme="minorBidi"/>
              </w:rPr>
            </w:pPr>
          </w:p>
        </w:tc>
      </w:tr>
      <w:tr w:rsidR="00DE3905" w:rsidRPr="000A788D" w14:paraId="10460C69" w14:textId="77777777" w:rsidTr="006343FD">
        <w:trPr>
          <w:trHeight w:val="395"/>
        </w:trPr>
        <w:tc>
          <w:tcPr>
            <w:tcW w:w="15030" w:type="dxa"/>
            <w:gridSpan w:val="5"/>
            <w:shd w:val="clear" w:color="auto" w:fill="D9D9D9" w:themeFill="background1" w:themeFillShade="D9"/>
            <w:vAlign w:val="center"/>
          </w:tcPr>
          <w:p w14:paraId="3B6E447C" w14:textId="77777777" w:rsidR="00DE3905" w:rsidRPr="00083591" w:rsidRDefault="00DE3905" w:rsidP="006343FD">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Pr="005A4DC9">
              <w:rPr>
                <w:b/>
                <w:bCs/>
                <w:i/>
                <w:iCs/>
                <w:color w:val="C00000"/>
                <w:sz w:val="24"/>
                <w:szCs w:val="24"/>
              </w:rPr>
              <w:t>:</w:t>
            </w:r>
            <w:r>
              <w:rPr>
                <w:color w:val="C00000"/>
              </w:rPr>
              <w:t>(</w:t>
            </w:r>
            <w:r>
              <w:rPr>
                <w:b/>
                <w:bCs/>
                <w:i/>
                <w:iCs/>
                <w:color w:val="C00000"/>
                <w:sz w:val="24"/>
                <w:szCs w:val="24"/>
              </w:rPr>
              <w:t>TECHNICAL SPECIFICATION)</w:t>
            </w:r>
          </w:p>
        </w:tc>
      </w:tr>
      <w:tr w:rsidR="00DE3905" w:rsidRPr="000A788D" w14:paraId="5A398BCD" w14:textId="77777777" w:rsidTr="00502B57">
        <w:trPr>
          <w:trHeight w:val="395"/>
        </w:trPr>
        <w:tc>
          <w:tcPr>
            <w:tcW w:w="720" w:type="dxa"/>
            <w:shd w:val="clear" w:color="auto" w:fill="auto"/>
            <w:vAlign w:val="center"/>
          </w:tcPr>
          <w:p w14:paraId="6A56D6EF" w14:textId="77777777" w:rsidR="00DE3905" w:rsidRPr="00A34F9E" w:rsidRDefault="00DE3905" w:rsidP="006343FD">
            <w:pPr>
              <w:spacing w:line="240" w:lineRule="auto"/>
              <w:jc w:val="center"/>
              <w:rPr>
                <w:rFonts w:asciiTheme="minorHAnsi" w:hAnsiTheme="minorHAnsi" w:cstheme="minorHAnsi"/>
              </w:rPr>
            </w:pPr>
            <w:r w:rsidRPr="00A34F9E">
              <w:rPr>
                <w:rFonts w:asciiTheme="minorHAnsi" w:hAnsiTheme="minorHAnsi" w:cstheme="minorHAnsi"/>
              </w:rPr>
              <w:t>1.</w:t>
            </w:r>
          </w:p>
        </w:tc>
        <w:tc>
          <w:tcPr>
            <w:tcW w:w="7200" w:type="dxa"/>
            <w:shd w:val="clear" w:color="auto" w:fill="auto"/>
            <w:vAlign w:val="center"/>
          </w:tcPr>
          <w:p w14:paraId="208070E8" w14:textId="77777777" w:rsidR="00DE3905" w:rsidRPr="006E4C62" w:rsidRDefault="00DE3905" w:rsidP="006343FD">
            <w:pPr>
              <w:spacing w:line="240" w:lineRule="auto"/>
              <w:jc w:val="left"/>
              <w:rPr>
                <w:rFonts w:asciiTheme="minorHAnsi" w:hAnsiTheme="minorHAnsi" w:cstheme="minorHAnsi"/>
                <w:b/>
                <w:bCs/>
              </w:rPr>
            </w:pPr>
            <w:r w:rsidRPr="006E4C62">
              <w:rPr>
                <w:rFonts w:asciiTheme="minorHAnsi" w:hAnsiTheme="minorHAnsi" w:cs="Calibri"/>
                <w:b/>
                <w:bCs/>
                <w:rtl/>
              </w:rPr>
              <w:t xml:space="preserve">- </w:t>
            </w:r>
            <w:r w:rsidRPr="006E4C62">
              <w:rPr>
                <w:rFonts w:asciiTheme="minorHAnsi" w:hAnsiTheme="minorHAnsi" w:cstheme="minorHAnsi"/>
                <w:b/>
                <w:bCs/>
              </w:rPr>
              <w:t xml:space="preserve">PAGE 6 OF 88 </w:t>
            </w:r>
            <w:r>
              <w:rPr>
                <w:rFonts w:asciiTheme="minorHAnsi" w:hAnsiTheme="minorHAnsi" w:cstheme="minorHAnsi"/>
                <w:b/>
                <w:bCs/>
              </w:rPr>
              <w:t>,</w:t>
            </w:r>
            <w:r w:rsidRPr="006E4C62">
              <w:rPr>
                <w:rFonts w:asciiTheme="minorHAnsi" w:hAnsiTheme="minorHAnsi" w:cstheme="minorHAnsi"/>
                <w:b/>
                <w:bCs/>
              </w:rPr>
              <w:t xml:space="preserve"> SCOPE OF SUPPLY</w:t>
            </w:r>
            <w:r w:rsidRPr="006E4C62">
              <w:rPr>
                <w:rFonts w:asciiTheme="minorHAnsi" w:hAnsiTheme="minorHAnsi" w:cs="Calibri"/>
                <w:b/>
                <w:bCs/>
                <w:rtl/>
              </w:rPr>
              <w:t xml:space="preserve"> :</w:t>
            </w:r>
          </w:p>
          <w:p w14:paraId="7303BC52" w14:textId="612002E7" w:rsidR="00DE3905" w:rsidRPr="00BF63BC" w:rsidRDefault="00DE3905" w:rsidP="008712B1">
            <w:pPr>
              <w:spacing w:line="240" w:lineRule="auto"/>
              <w:jc w:val="left"/>
              <w:rPr>
                <w:rFonts w:asciiTheme="minorHAnsi" w:hAnsiTheme="minorHAnsi" w:cstheme="minorHAnsi"/>
              </w:rPr>
            </w:pPr>
            <w:r w:rsidRPr="006E4C62">
              <w:rPr>
                <w:rFonts w:asciiTheme="minorHAnsi" w:hAnsiTheme="minorHAnsi" w:cs="Calibri"/>
                <w:rtl/>
              </w:rPr>
              <w:t xml:space="preserve">- </w:t>
            </w:r>
            <w:r w:rsidRPr="006E4C62">
              <w:rPr>
                <w:rFonts w:asciiTheme="minorHAnsi" w:hAnsiTheme="minorHAnsi" w:cstheme="minorHAnsi"/>
              </w:rPr>
              <w:t>All motor junction boxes complete with necessary terminal shall be supply by vendor</w:t>
            </w:r>
          </w:p>
        </w:tc>
        <w:tc>
          <w:tcPr>
            <w:tcW w:w="2160" w:type="dxa"/>
            <w:shd w:val="clear" w:color="auto" w:fill="auto"/>
            <w:vAlign w:val="center"/>
          </w:tcPr>
          <w:p w14:paraId="715C8D4C" w14:textId="62E0B42D" w:rsidR="00DE3905" w:rsidRPr="00D27B0A" w:rsidRDefault="00D27B0A" w:rsidP="00D27B0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D27B0A">
              <w:rPr>
                <w:rFonts w:asciiTheme="minorHAnsi" w:eastAsia="SimSun" w:hAnsiTheme="minorHAnsi" w:cstheme="minorHAnsi"/>
                <w:color w:val="FF0000"/>
                <w:sz w:val="20"/>
                <w:szCs w:val="20"/>
                <w:lang w:eastAsia="zh-CN"/>
              </w:rPr>
              <w:t>Noted and confirmed, please be noted, LCSs and control panels of motors are not our scope.</w:t>
            </w:r>
          </w:p>
        </w:tc>
        <w:tc>
          <w:tcPr>
            <w:tcW w:w="1800" w:type="dxa"/>
            <w:shd w:val="clear" w:color="auto" w:fill="auto"/>
          </w:tcPr>
          <w:p w14:paraId="06A59207"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18DFBBEF" w14:textId="77777777" w:rsidR="00DE3905" w:rsidRPr="00CF0E17" w:rsidRDefault="00DE3905" w:rsidP="006343FD">
            <w:pPr>
              <w:spacing w:line="240" w:lineRule="auto"/>
              <w:jc w:val="center"/>
              <w:rPr>
                <w:rFonts w:asciiTheme="minorBidi" w:hAnsiTheme="minorBidi" w:cstheme="minorBidi"/>
              </w:rPr>
            </w:pPr>
          </w:p>
        </w:tc>
      </w:tr>
      <w:tr w:rsidR="00DE3905" w:rsidRPr="000A788D" w14:paraId="4818D199" w14:textId="77777777" w:rsidTr="00502B57">
        <w:trPr>
          <w:trHeight w:val="1385"/>
        </w:trPr>
        <w:tc>
          <w:tcPr>
            <w:tcW w:w="720" w:type="dxa"/>
            <w:shd w:val="clear" w:color="auto" w:fill="auto"/>
            <w:vAlign w:val="center"/>
          </w:tcPr>
          <w:p w14:paraId="6CB5185A" w14:textId="77777777" w:rsidR="00DE3905" w:rsidRPr="00A34F9E" w:rsidRDefault="00DE3905" w:rsidP="006343FD">
            <w:pPr>
              <w:spacing w:line="240" w:lineRule="auto"/>
              <w:jc w:val="center"/>
              <w:rPr>
                <w:rFonts w:asciiTheme="minorHAnsi" w:hAnsiTheme="minorHAnsi" w:cstheme="minorHAnsi"/>
              </w:rPr>
            </w:pPr>
            <w:r w:rsidRPr="00A34F9E">
              <w:rPr>
                <w:rFonts w:asciiTheme="minorHAnsi" w:hAnsiTheme="minorHAnsi" w:cstheme="minorHAnsi"/>
              </w:rPr>
              <w:t>2.</w:t>
            </w:r>
          </w:p>
        </w:tc>
        <w:tc>
          <w:tcPr>
            <w:tcW w:w="7200" w:type="dxa"/>
            <w:shd w:val="clear" w:color="auto" w:fill="auto"/>
            <w:vAlign w:val="center"/>
          </w:tcPr>
          <w:p w14:paraId="3B263C14" w14:textId="77777777" w:rsidR="008712B1" w:rsidRPr="008712B1" w:rsidRDefault="008712B1" w:rsidP="008712B1">
            <w:pPr>
              <w:spacing w:line="240" w:lineRule="auto"/>
              <w:jc w:val="left"/>
              <w:rPr>
                <w:rFonts w:asciiTheme="minorHAnsi" w:hAnsiTheme="minorHAnsi" w:cstheme="minorHAnsi"/>
                <w:b/>
                <w:bCs/>
              </w:rPr>
            </w:pPr>
            <w:r w:rsidRPr="008712B1">
              <w:rPr>
                <w:rFonts w:asciiTheme="minorHAnsi" w:hAnsiTheme="minorHAnsi" w:cstheme="minorHAnsi"/>
                <w:b/>
                <w:bCs/>
              </w:rPr>
              <w:t xml:space="preserve">PAGE 11 OF 88 : DEVIATION LIST : </w:t>
            </w:r>
          </w:p>
          <w:p w14:paraId="44DB97B1" w14:textId="77777777" w:rsidR="008712B1" w:rsidRPr="008712B1" w:rsidRDefault="008712B1" w:rsidP="008712B1">
            <w:pPr>
              <w:spacing w:line="240" w:lineRule="auto"/>
              <w:jc w:val="left"/>
              <w:rPr>
                <w:rFonts w:asciiTheme="minorHAnsi" w:hAnsiTheme="minorHAnsi" w:cstheme="minorHAnsi"/>
              </w:rPr>
            </w:pPr>
            <w:r w:rsidRPr="008712B1">
              <w:rPr>
                <w:rFonts w:asciiTheme="minorHAnsi" w:hAnsiTheme="minorHAnsi" w:cstheme="minorHAnsi"/>
              </w:rPr>
              <w:t xml:space="preserve">Item 1 : Material shall be guaranteed by vendor for pump's condition </w:t>
            </w:r>
          </w:p>
          <w:p w14:paraId="375745A1" w14:textId="5DCCDABF" w:rsidR="008712B1" w:rsidRPr="008712B1" w:rsidRDefault="008712B1" w:rsidP="008712B1">
            <w:pPr>
              <w:spacing w:line="240" w:lineRule="auto"/>
              <w:jc w:val="left"/>
              <w:rPr>
                <w:rFonts w:asciiTheme="minorHAnsi" w:hAnsiTheme="minorHAnsi" w:cstheme="minorHAnsi"/>
              </w:rPr>
            </w:pPr>
            <w:r w:rsidRPr="008712B1">
              <w:rPr>
                <w:rFonts w:asciiTheme="minorHAnsi" w:hAnsiTheme="minorHAnsi" w:cstheme="minorHAnsi"/>
              </w:rPr>
              <w:t>Item 2 : Accepted except for shaft which shall be considered EN 10204 3.1</w:t>
            </w:r>
          </w:p>
          <w:p w14:paraId="16F0BC3D" w14:textId="77777777" w:rsidR="008712B1" w:rsidRDefault="008712B1" w:rsidP="008712B1">
            <w:pPr>
              <w:spacing w:line="240" w:lineRule="auto"/>
              <w:jc w:val="left"/>
              <w:rPr>
                <w:rFonts w:asciiTheme="minorHAnsi" w:hAnsiTheme="minorHAnsi" w:cstheme="minorHAnsi"/>
              </w:rPr>
            </w:pPr>
            <w:r w:rsidRPr="008712B1">
              <w:rPr>
                <w:rFonts w:asciiTheme="minorHAnsi" w:hAnsiTheme="minorHAnsi" w:cstheme="minorHAnsi"/>
              </w:rPr>
              <w:t xml:space="preserve">Item 18 : - According to Attachment 11 of Project Basic Document 2 years spare part               </w:t>
            </w:r>
          </w:p>
          <w:p w14:paraId="2A1713A5" w14:textId="2C722463" w:rsidR="008712B1" w:rsidRPr="008712B1" w:rsidRDefault="008712B1" w:rsidP="008712B1">
            <w:pPr>
              <w:spacing w:line="240" w:lineRule="auto"/>
              <w:jc w:val="left"/>
              <w:rPr>
                <w:rFonts w:asciiTheme="minorHAnsi" w:hAnsiTheme="minorHAnsi" w:cstheme="minorHAnsi"/>
              </w:rPr>
            </w:pPr>
            <w:r w:rsidRPr="008712B1">
              <w:rPr>
                <w:rFonts w:asciiTheme="minorHAnsi" w:hAnsiTheme="minorHAnsi" w:cstheme="minorHAnsi"/>
              </w:rPr>
              <w:t xml:space="preserve">    - price shall be valid up to 6 month after P.O</w:t>
            </w:r>
          </w:p>
          <w:p w14:paraId="78556DC8" w14:textId="525978D5" w:rsidR="00DE3905" w:rsidRPr="00BF63BC" w:rsidRDefault="008712B1" w:rsidP="008712B1">
            <w:pPr>
              <w:spacing w:line="240" w:lineRule="auto"/>
              <w:jc w:val="left"/>
              <w:rPr>
                <w:rFonts w:asciiTheme="minorHAnsi" w:hAnsiTheme="minorHAnsi" w:cstheme="minorHAnsi"/>
              </w:rPr>
            </w:pPr>
            <w:r w:rsidRPr="008712B1">
              <w:rPr>
                <w:rFonts w:asciiTheme="minorHAnsi" w:hAnsiTheme="minorHAnsi" w:cstheme="minorHAnsi"/>
              </w:rPr>
              <w:t>Item 24 : Contrary flange shall be supplied by vendor with respect to pump and related pipe specification</w:t>
            </w:r>
          </w:p>
        </w:tc>
        <w:tc>
          <w:tcPr>
            <w:tcW w:w="2160" w:type="dxa"/>
            <w:shd w:val="clear" w:color="auto" w:fill="auto"/>
            <w:vAlign w:val="center"/>
          </w:tcPr>
          <w:p w14:paraId="01CF0510" w14:textId="77777777" w:rsidR="006460A0"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t>1-</w:t>
            </w:r>
            <w:r>
              <w:rPr>
                <w:rFonts w:asciiTheme="minorHAnsi" w:eastAsia="SimSun" w:hAnsiTheme="minorHAnsi" w:cstheme="minorHAnsi"/>
                <w:color w:val="FF0000"/>
                <w:sz w:val="20"/>
                <w:szCs w:val="20"/>
                <w:lang w:eastAsia="zh-CN"/>
              </w:rPr>
              <w:t>Noted, material selection is not our scope.</w:t>
            </w:r>
          </w:p>
          <w:p w14:paraId="196E3D29" w14:textId="6AB21788" w:rsidR="006460A0"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2-</w:t>
            </w:r>
            <w:r w:rsidR="00085263">
              <w:rPr>
                <w:rFonts w:asciiTheme="minorHAnsi" w:eastAsia="SimSun" w:hAnsiTheme="minorHAnsi" w:cstheme="minorHAnsi"/>
                <w:color w:val="FF0000"/>
                <w:sz w:val="20"/>
                <w:szCs w:val="20"/>
                <w:lang w:eastAsia="zh-CN"/>
              </w:rPr>
              <w:t>Noted and confirmed for shaft without original certificate.</w:t>
            </w:r>
          </w:p>
          <w:p w14:paraId="20CDA693" w14:textId="18650BF1" w:rsidR="006460A0"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18-</w:t>
            </w:r>
            <w:r w:rsidR="00085263">
              <w:rPr>
                <w:rFonts w:asciiTheme="minorHAnsi" w:eastAsia="SimSun" w:hAnsiTheme="minorHAnsi" w:cstheme="minorHAnsi"/>
                <w:color w:val="FF0000"/>
                <w:sz w:val="20"/>
                <w:szCs w:val="20"/>
                <w:lang w:eastAsia="zh-CN"/>
              </w:rPr>
              <w:t xml:space="preserve">Noted, </w:t>
            </w:r>
            <w:r>
              <w:rPr>
                <w:rFonts w:asciiTheme="minorHAnsi" w:eastAsia="SimSun" w:hAnsiTheme="minorHAnsi" w:cstheme="minorHAnsi"/>
                <w:color w:val="FF0000"/>
                <w:sz w:val="20"/>
                <w:szCs w:val="20"/>
                <w:lang w:eastAsia="zh-CN"/>
              </w:rPr>
              <w:t xml:space="preserve">Project spare part scope has been already followed, if you </w:t>
            </w:r>
            <w:r>
              <w:rPr>
                <w:rFonts w:asciiTheme="minorHAnsi" w:eastAsia="SimSun" w:hAnsiTheme="minorHAnsi" w:cstheme="minorHAnsi"/>
                <w:color w:val="FF0000"/>
                <w:sz w:val="20"/>
                <w:szCs w:val="20"/>
                <w:lang w:eastAsia="zh-CN"/>
              </w:rPr>
              <w:lastRenderedPageBreak/>
              <w:t>have any comment please inform us.</w:t>
            </w:r>
          </w:p>
          <w:p w14:paraId="50B625FC" w14:textId="042E5086" w:rsidR="006460A0"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w:t>
            </w:r>
            <w:r w:rsidR="00085263">
              <w:rPr>
                <w:rFonts w:asciiTheme="minorHAnsi" w:eastAsia="SimSun" w:hAnsiTheme="minorHAnsi" w:cstheme="minorHAnsi"/>
                <w:color w:val="FF0000"/>
                <w:sz w:val="20"/>
                <w:szCs w:val="20"/>
                <w:lang w:eastAsia="zh-CN"/>
              </w:rPr>
              <w:t>Noted, i</w:t>
            </w:r>
            <w:r>
              <w:rPr>
                <w:rFonts w:asciiTheme="minorHAnsi" w:eastAsia="SimSun" w:hAnsiTheme="minorHAnsi" w:cstheme="minorHAnsi"/>
                <w:color w:val="FF0000"/>
                <w:sz w:val="20"/>
                <w:szCs w:val="20"/>
                <w:lang w:eastAsia="zh-CN"/>
              </w:rPr>
              <w:t>f spare parts is optional, the price can not valid up to 6 months.</w:t>
            </w:r>
          </w:p>
          <w:p w14:paraId="04AD82A3" w14:textId="6C37F0E6" w:rsidR="006460A0"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24-</w:t>
            </w:r>
            <w:r w:rsidR="00085263">
              <w:rPr>
                <w:rFonts w:asciiTheme="minorHAnsi" w:eastAsia="SimSun" w:hAnsiTheme="minorHAnsi" w:cstheme="minorHAnsi"/>
                <w:color w:val="FF0000"/>
                <w:sz w:val="20"/>
                <w:szCs w:val="20"/>
                <w:lang w:eastAsia="zh-CN"/>
              </w:rPr>
              <w:t>Noted, c</w:t>
            </w:r>
            <w:r>
              <w:rPr>
                <w:rFonts w:asciiTheme="minorHAnsi" w:eastAsia="SimSun" w:hAnsiTheme="minorHAnsi" w:cstheme="minorHAnsi"/>
                <w:color w:val="FF0000"/>
                <w:sz w:val="20"/>
                <w:szCs w:val="20"/>
                <w:lang w:eastAsia="zh-CN"/>
              </w:rPr>
              <w:t>ontrary flange will be supplied by ASK and mating flange or reducer shall be provided by purchaser.</w:t>
            </w:r>
          </w:p>
          <w:p w14:paraId="3C3E3092" w14:textId="0F794E8E" w:rsidR="006460A0" w:rsidRPr="00B83C34" w:rsidRDefault="006460A0" w:rsidP="006460A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p w14:paraId="006187AC" w14:textId="1703A49E" w:rsidR="00DE3905" w:rsidRPr="00CF0E17" w:rsidRDefault="00DE3905" w:rsidP="006343FD">
            <w:pPr>
              <w:spacing w:before="20" w:after="20" w:line="240" w:lineRule="auto"/>
              <w:jc w:val="center"/>
              <w:rPr>
                <w:rFonts w:asciiTheme="minorBidi" w:hAnsiTheme="minorBidi" w:cstheme="minorBidi"/>
              </w:rPr>
            </w:pPr>
          </w:p>
        </w:tc>
        <w:tc>
          <w:tcPr>
            <w:tcW w:w="1800" w:type="dxa"/>
            <w:shd w:val="clear" w:color="auto" w:fill="auto"/>
          </w:tcPr>
          <w:p w14:paraId="389E8842"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34DE1D5A" w14:textId="77777777" w:rsidR="00DE3905" w:rsidRPr="00CF0E17" w:rsidRDefault="00DE3905" w:rsidP="006343FD">
            <w:pPr>
              <w:spacing w:line="240" w:lineRule="auto"/>
              <w:jc w:val="center"/>
              <w:rPr>
                <w:rFonts w:asciiTheme="minorBidi" w:hAnsiTheme="minorBidi" w:cstheme="minorBidi"/>
              </w:rPr>
            </w:pPr>
          </w:p>
        </w:tc>
      </w:tr>
      <w:tr w:rsidR="00DE3905" w:rsidRPr="000A788D" w14:paraId="504B9FD7" w14:textId="77777777" w:rsidTr="00502B57">
        <w:trPr>
          <w:trHeight w:val="395"/>
        </w:trPr>
        <w:tc>
          <w:tcPr>
            <w:tcW w:w="720" w:type="dxa"/>
            <w:shd w:val="clear" w:color="auto" w:fill="auto"/>
            <w:vAlign w:val="center"/>
          </w:tcPr>
          <w:p w14:paraId="7B2DB47E" w14:textId="77777777" w:rsidR="00DE3905" w:rsidRPr="00A34F9E" w:rsidRDefault="00DE3905" w:rsidP="006343FD">
            <w:pPr>
              <w:spacing w:line="240" w:lineRule="auto"/>
              <w:jc w:val="center"/>
              <w:rPr>
                <w:rFonts w:asciiTheme="minorHAnsi" w:hAnsiTheme="minorHAnsi" w:cstheme="minorHAnsi"/>
              </w:rPr>
            </w:pPr>
            <w:r w:rsidRPr="00A34F9E">
              <w:rPr>
                <w:rFonts w:asciiTheme="minorHAnsi" w:hAnsiTheme="minorHAnsi" w:cstheme="minorHAnsi"/>
              </w:rPr>
              <w:t>3.</w:t>
            </w:r>
          </w:p>
        </w:tc>
        <w:tc>
          <w:tcPr>
            <w:tcW w:w="7200" w:type="dxa"/>
            <w:shd w:val="clear" w:color="auto" w:fill="auto"/>
            <w:vAlign w:val="center"/>
          </w:tcPr>
          <w:p w14:paraId="44FB43F9" w14:textId="77777777" w:rsidR="008712B1" w:rsidRDefault="008712B1" w:rsidP="006343FD">
            <w:pPr>
              <w:spacing w:line="240" w:lineRule="auto"/>
              <w:jc w:val="left"/>
              <w:rPr>
                <w:rFonts w:asciiTheme="minorHAnsi" w:hAnsiTheme="minorHAnsi" w:cstheme="minorHAnsi"/>
              </w:rPr>
            </w:pPr>
            <w:r w:rsidRPr="008712B1">
              <w:rPr>
                <w:rFonts w:asciiTheme="minorHAnsi" w:hAnsiTheme="minorHAnsi" w:cstheme="minorHAnsi"/>
                <w:b/>
                <w:bCs/>
              </w:rPr>
              <w:t>PAGE 27 of 88 : Sub vendor list</w:t>
            </w:r>
            <w:r w:rsidRPr="008712B1">
              <w:rPr>
                <w:rFonts w:asciiTheme="minorHAnsi" w:hAnsiTheme="minorHAnsi" w:cstheme="minorHAnsi"/>
              </w:rPr>
              <w:t xml:space="preserve"> : </w:t>
            </w:r>
          </w:p>
          <w:p w14:paraId="237244C7" w14:textId="766B74B5" w:rsidR="00DE3905" w:rsidRPr="00BF63BC" w:rsidRDefault="008712B1" w:rsidP="006343FD">
            <w:pPr>
              <w:spacing w:line="240" w:lineRule="auto"/>
              <w:jc w:val="left"/>
              <w:rPr>
                <w:rFonts w:asciiTheme="minorHAnsi" w:hAnsiTheme="minorHAnsi" w:cstheme="minorHAnsi"/>
              </w:rPr>
            </w:pPr>
            <w:r w:rsidRPr="008712B1">
              <w:rPr>
                <w:rFonts w:asciiTheme="minorHAnsi" w:hAnsiTheme="minorHAnsi" w:cstheme="minorHAnsi"/>
              </w:rPr>
              <w:t>All sub vendors shall be select from AVL,</w:t>
            </w:r>
            <w:r>
              <w:rPr>
                <w:rFonts w:asciiTheme="minorHAnsi" w:hAnsiTheme="minorHAnsi" w:cstheme="minorHAnsi"/>
              </w:rPr>
              <w:t xml:space="preserve"> </w:t>
            </w:r>
            <w:r w:rsidRPr="008712B1">
              <w:rPr>
                <w:rFonts w:asciiTheme="minorHAnsi" w:hAnsiTheme="minorHAnsi" w:cstheme="minorHAnsi"/>
              </w:rPr>
              <w:t>Also all part of mechanical seal and Flush plan shall be supplied from AVL</w:t>
            </w:r>
          </w:p>
        </w:tc>
        <w:tc>
          <w:tcPr>
            <w:tcW w:w="2160" w:type="dxa"/>
            <w:shd w:val="clear" w:color="auto" w:fill="auto"/>
            <w:vAlign w:val="center"/>
          </w:tcPr>
          <w:p w14:paraId="71C55BA2" w14:textId="431EE4A8" w:rsidR="00DE3905" w:rsidRPr="00CF0E17" w:rsidRDefault="003C7806" w:rsidP="003C7806">
            <w:pPr>
              <w:spacing w:before="20" w:after="20" w:line="240" w:lineRule="auto"/>
              <w:jc w:val="center"/>
              <w:rPr>
                <w:rFonts w:asciiTheme="minorBidi" w:hAnsiTheme="minorBidi" w:cstheme="minorBidi"/>
              </w:rPr>
            </w:pPr>
            <w:r>
              <w:rPr>
                <w:rFonts w:asciiTheme="minorHAnsi" w:eastAsia="SimSun" w:hAnsiTheme="minorHAnsi" w:cstheme="minorHAnsi"/>
                <w:color w:val="FF0000"/>
                <w:sz w:val="20"/>
                <w:szCs w:val="20"/>
                <w:lang w:eastAsia="zh-CN"/>
              </w:rPr>
              <w:t>Noted</w:t>
            </w:r>
            <w:r>
              <w:rPr>
                <w:rFonts w:asciiTheme="minorHAnsi" w:eastAsia="SimSun" w:hAnsiTheme="minorHAnsi" w:cstheme="minorHAnsi" w:hint="cs"/>
                <w:color w:val="FF0000"/>
                <w:sz w:val="20"/>
                <w:szCs w:val="20"/>
                <w:rtl/>
                <w:lang w:eastAsia="zh-CN"/>
              </w:rPr>
              <w:t xml:space="preserve"> </w:t>
            </w:r>
            <w:r>
              <w:rPr>
                <w:rFonts w:asciiTheme="minorHAnsi" w:eastAsia="SimSun" w:hAnsiTheme="minorHAnsi" w:cstheme="minorHAnsi"/>
                <w:color w:val="FF0000"/>
                <w:sz w:val="20"/>
                <w:szCs w:val="20"/>
                <w:lang w:eastAsia="zh-CN"/>
              </w:rPr>
              <w:t xml:space="preserve"> and confirm </w:t>
            </w:r>
          </w:p>
        </w:tc>
        <w:tc>
          <w:tcPr>
            <w:tcW w:w="1800" w:type="dxa"/>
            <w:shd w:val="clear" w:color="auto" w:fill="auto"/>
          </w:tcPr>
          <w:p w14:paraId="3B5951C9"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6CA35047" w14:textId="77777777" w:rsidR="00DE3905" w:rsidRPr="00CF0E17" w:rsidRDefault="00DE3905" w:rsidP="006343FD">
            <w:pPr>
              <w:spacing w:line="240" w:lineRule="auto"/>
              <w:jc w:val="center"/>
              <w:rPr>
                <w:rFonts w:asciiTheme="minorBidi" w:hAnsiTheme="minorBidi" w:cstheme="minorBidi"/>
              </w:rPr>
            </w:pPr>
          </w:p>
        </w:tc>
      </w:tr>
      <w:tr w:rsidR="00DE3905" w:rsidRPr="000A788D" w14:paraId="6A9C0C9F" w14:textId="77777777" w:rsidTr="00502B57">
        <w:trPr>
          <w:trHeight w:val="395"/>
        </w:trPr>
        <w:tc>
          <w:tcPr>
            <w:tcW w:w="720" w:type="dxa"/>
            <w:shd w:val="clear" w:color="auto" w:fill="auto"/>
            <w:vAlign w:val="center"/>
          </w:tcPr>
          <w:p w14:paraId="003FD240" w14:textId="77777777" w:rsidR="00DE3905" w:rsidRPr="00A34F9E" w:rsidRDefault="00DE3905" w:rsidP="006343FD">
            <w:pPr>
              <w:spacing w:line="240" w:lineRule="auto"/>
              <w:jc w:val="center"/>
              <w:rPr>
                <w:rFonts w:asciiTheme="minorHAnsi" w:hAnsiTheme="minorHAnsi" w:cstheme="minorHAnsi"/>
              </w:rPr>
            </w:pPr>
            <w:r>
              <w:rPr>
                <w:rFonts w:asciiTheme="minorHAnsi" w:hAnsiTheme="minorHAnsi" w:cstheme="minorHAnsi"/>
              </w:rPr>
              <w:t>4.</w:t>
            </w:r>
          </w:p>
        </w:tc>
        <w:tc>
          <w:tcPr>
            <w:tcW w:w="7200" w:type="dxa"/>
            <w:shd w:val="clear" w:color="auto" w:fill="auto"/>
            <w:vAlign w:val="center"/>
          </w:tcPr>
          <w:p w14:paraId="2B719E3E" w14:textId="781C65A9" w:rsidR="00A13821" w:rsidRPr="00707092" w:rsidRDefault="00DE3905" w:rsidP="00A13821">
            <w:pPr>
              <w:spacing w:line="240" w:lineRule="auto"/>
              <w:jc w:val="left"/>
              <w:rPr>
                <w:rFonts w:asciiTheme="minorHAnsi" w:hAnsiTheme="minorHAnsi" w:cs="Calibri"/>
              </w:rPr>
            </w:pPr>
            <w:r w:rsidRPr="0089083E">
              <w:rPr>
                <w:rFonts w:asciiTheme="minorHAnsi" w:hAnsiTheme="minorHAnsi" w:cs="Calibri"/>
                <w:b/>
                <w:bCs/>
              </w:rPr>
              <w:t>Data sheet</w:t>
            </w:r>
            <w:r w:rsidRPr="0089083E">
              <w:rPr>
                <w:rFonts w:asciiTheme="minorHAnsi" w:hAnsiTheme="minorHAnsi" w:cs="Calibri"/>
                <w:b/>
                <w:bCs/>
                <w:rtl/>
              </w:rPr>
              <w:t xml:space="preserve"> :</w:t>
            </w:r>
            <w:r w:rsidR="00A13821" w:rsidRPr="00707092">
              <w:rPr>
                <w:rFonts w:asciiTheme="minorHAnsi" w:hAnsiTheme="minorHAnsi" w:cs="Calibri"/>
              </w:rPr>
              <w:t xml:space="preserve"> </w:t>
            </w:r>
          </w:p>
          <w:p w14:paraId="6597B783"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t>- PAGE 31 OF 88 : Note 29 : all attached documents to MR shall be submitted to</w:t>
            </w:r>
          </w:p>
          <w:p w14:paraId="0868086A"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t xml:space="preserve"> </w:t>
            </w:r>
            <w:proofErr w:type="gramStart"/>
            <w:r w:rsidRPr="00A13821">
              <w:rPr>
                <w:rFonts w:asciiTheme="minorHAnsi" w:hAnsiTheme="minorHAnsi" w:cs="Calibri"/>
              </w:rPr>
              <w:t>vendor</w:t>
            </w:r>
            <w:proofErr w:type="gramEnd"/>
            <w:r w:rsidRPr="00A13821">
              <w:rPr>
                <w:rFonts w:asciiTheme="minorHAnsi" w:hAnsiTheme="minorHAnsi" w:cs="Calibri"/>
              </w:rPr>
              <w:t xml:space="preserve"> by contractor and vendor shall be signed &amp; stamped it.</w:t>
            </w:r>
          </w:p>
          <w:p w14:paraId="1A178C99"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lastRenderedPageBreak/>
              <w:t xml:space="preserve">- PAGE 33 OF </w:t>
            </w:r>
            <w:proofErr w:type="gramStart"/>
            <w:r w:rsidRPr="00A13821">
              <w:rPr>
                <w:rFonts w:asciiTheme="minorHAnsi" w:hAnsiTheme="minorHAnsi" w:cs="Calibri"/>
              </w:rPr>
              <w:t>88 :</w:t>
            </w:r>
            <w:proofErr w:type="gramEnd"/>
            <w:r w:rsidRPr="00A13821">
              <w:rPr>
                <w:rFonts w:asciiTheme="minorHAnsi" w:hAnsiTheme="minorHAnsi" w:cs="Calibri"/>
              </w:rPr>
              <w:t xml:space="preserve"> NPSHA shall be specified with respect to pump length , so clarify how much is it ? 3.1? </w:t>
            </w:r>
          </w:p>
          <w:p w14:paraId="14798501"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t xml:space="preserve">- PAGE 33 OF </w:t>
            </w:r>
            <w:proofErr w:type="gramStart"/>
            <w:r w:rsidRPr="00A13821">
              <w:rPr>
                <w:rFonts w:asciiTheme="minorHAnsi" w:hAnsiTheme="minorHAnsi" w:cs="Calibri"/>
              </w:rPr>
              <w:t>88 :</w:t>
            </w:r>
            <w:proofErr w:type="gramEnd"/>
            <w:r w:rsidRPr="00A13821">
              <w:rPr>
                <w:rFonts w:asciiTheme="minorHAnsi" w:hAnsiTheme="minorHAnsi" w:cs="Calibri"/>
              </w:rPr>
              <w:t xml:space="preserve"> PERFORMANCE : To clarify how much is MIN FLOW?2 or 4 ?</w:t>
            </w:r>
          </w:p>
          <w:p w14:paraId="14F02C6A"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t xml:space="preserve">- PAGE 34 OF 88 : according to API 610 :  MAWP shall be at least 40 </w:t>
            </w:r>
            <w:proofErr w:type="spellStart"/>
            <w:r w:rsidRPr="00A13821">
              <w:rPr>
                <w:rFonts w:asciiTheme="minorHAnsi" w:hAnsiTheme="minorHAnsi" w:cs="Calibri"/>
              </w:rPr>
              <w:t>barg</w:t>
            </w:r>
            <w:proofErr w:type="spellEnd"/>
            <w:r w:rsidRPr="00A13821">
              <w:rPr>
                <w:rFonts w:asciiTheme="minorHAnsi" w:hAnsiTheme="minorHAnsi" w:cs="Calibri"/>
              </w:rPr>
              <w:t xml:space="preserve"> @ 38</w:t>
            </w:r>
          </w:p>
          <w:p w14:paraId="5CE4A90F" w14:textId="77777777" w:rsidR="00A13821" w:rsidRPr="00A13821" w:rsidRDefault="00A13821" w:rsidP="00A13821">
            <w:pPr>
              <w:spacing w:line="240" w:lineRule="auto"/>
              <w:jc w:val="left"/>
              <w:rPr>
                <w:rFonts w:asciiTheme="minorHAnsi" w:hAnsiTheme="minorHAnsi" w:cs="Calibri"/>
              </w:rPr>
            </w:pPr>
            <w:r w:rsidRPr="00A13821">
              <w:rPr>
                <w:rFonts w:asciiTheme="minorHAnsi" w:hAnsiTheme="minorHAnsi" w:cs="Calibri"/>
              </w:rPr>
              <w:t xml:space="preserve">- NPSH margin at end of curve shall be added </w:t>
            </w:r>
          </w:p>
          <w:p w14:paraId="442C851C" w14:textId="4B369A63" w:rsidR="00DE3905" w:rsidRPr="0051362B" w:rsidRDefault="00A13821" w:rsidP="00A13821">
            <w:pPr>
              <w:spacing w:line="240" w:lineRule="auto"/>
              <w:jc w:val="left"/>
              <w:rPr>
                <w:rFonts w:asciiTheme="minorHAnsi" w:hAnsiTheme="minorHAnsi" w:cs="Calibri"/>
                <w:rtl/>
              </w:rPr>
            </w:pPr>
            <w:r w:rsidRPr="00A13821">
              <w:rPr>
                <w:rFonts w:asciiTheme="minorHAnsi" w:hAnsiTheme="minorHAnsi" w:cs="Calibri"/>
              </w:rPr>
              <w:t xml:space="preserve">5-PAGE 66 OF 88 : spare part list shall be in compliance with </w:t>
            </w:r>
            <w:proofErr w:type="spellStart"/>
            <w:r w:rsidRPr="00A13821">
              <w:rPr>
                <w:rFonts w:asciiTheme="minorHAnsi" w:hAnsiTheme="minorHAnsi" w:cs="Calibri"/>
              </w:rPr>
              <w:t>binak</w:t>
            </w:r>
            <w:proofErr w:type="spellEnd"/>
            <w:r w:rsidRPr="00A13821">
              <w:rPr>
                <w:rFonts w:asciiTheme="minorHAnsi" w:hAnsiTheme="minorHAnsi" w:cs="Calibri"/>
              </w:rPr>
              <w:t xml:space="preserve"> project spare part list</w:t>
            </w:r>
          </w:p>
        </w:tc>
        <w:tc>
          <w:tcPr>
            <w:tcW w:w="2160" w:type="dxa"/>
            <w:shd w:val="clear" w:color="auto" w:fill="auto"/>
            <w:vAlign w:val="center"/>
          </w:tcPr>
          <w:p w14:paraId="6A43C1F3" w14:textId="77777777" w:rsidR="00DE3905" w:rsidRPr="00186CDD" w:rsidRDefault="006460A0"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lastRenderedPageBreak/>
              <w:t xml:space="preserve">-Noted, signed and stamped MR and its attachments have been already sent at previous </w:t>
            </w:r>
            <w:r w:rsidRPr="00186CDD">
              <w:rPr>
                <w:rFonts w:asciiTheme="minorHAnsi" w:eastAsia="SimSun" w:hAnsiTheme="minorHAnsi" w:cstheme="minorHAnsi"/>
                <w:color w:val="FF0000"/>
                <w:sz w:val="20"/>
                <w:szCs w:val="20"/>
                <w:lang w:eastAsia="zh-CN"/>
              </w:rPr>
              <w:lastRenderedPageBreak/>
              <w:t>stage.</w:t>
            </w:r>
          </w:p>
          <w:p w14:paraId="045AB489" w14:textId="77777777" w:rsidR="006460A0" w:rsidRPr="00186CDD" w:rsidRDefault="006460A0"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t xml:space="preserve">-Noted, </w:t>
            </w:r>
            <w:proofErr w:type="spellStart"/>
            <w:r w:rsidRPr="00186CDD">
              <w:rPr>
                <w:rFonts w:asciiTheme="minorHAnsi" w:eastAsia="SimSun" w:hAnsiTheme="minorHAnsi" w:cstheme="minorHAnsi"/>
                <w:color w:val="FF0000"/>
                <w:sz w:val="20"/>
                <w:szCs w:val="20"/>
                <w:lang w:eastAsia="zh-CN"/>
              </w:rPr>
              <w:t>NPSH</w:t>
            </w:r>
            <w:r w:rsidRPr="00017D59">
              <w:rPr>
                <w:rFonts w:asciiTheme="minorHAnsi" w:eastAsia="SimSun" w:hAnsiTheme="minorHAnsi" w:cstheme="minorHAnsi"/>
                <w:color w:val="FF0000"/>
                <w:sz w:val="20"/>
                <w:szCs w:val="20"/>
                <w:lang w:eastAsia="zh-CN"/>
              </w:rPr>
              <w:t>a</w:t>
            </w:r>
            <w:proofErr w:type="spellEnd"/>
            <w:r w:rsidRPr="00186CDD">
              <w:rPr>
                <w:rFonts w:asciiTheme="minorHAnsi" w:eastAsia="SimSun" w:hAnsiTheme="minorHAnsi" w:cstheme="minorHAnsi"/>
                <w:color w:val="FF0000"/>
                <w:sz w:val="20"/>
                <w:szCs w:val="20"/>
                <w:lang w:eastAsia="zh-CN"/>
              </w:rPr>
              <w:t xml:space="preserve"> is 3.1 m.</w:t>
            </w:r>
          </w:p>
          <w:p w14:paraId="1AEE88C4" w14:textId="77777777" w:rsidR="006460A0" w:rsidRPr="00186CDD" w:rsidRDefault="006460A0"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t xml:space="preserve">-Noted, Acc. to requested head and suction pressure, reported MAWP is suitable, acc. to API610 standard, MAWP for VS6 type pump @ normal condition is 20 </w:t>
            </w:r>
            <w:proofErr w:type="spellStart"/>
            <w:r w:rsidRPr="00186CDD">
              <w:rPr>
                <w:rFonts w:asciiTheme="minorHAnsi" w:eastAsia="SimSun" w:hAnsiTheme="minorHAnsi" w:cstheme="minorHAnsi"/>
                <w:color w:val="FF0000"/>
                <w:sz w:val="20"/>
                <w:szCs w:val="20"/>
                <w:lang w:eastAsia="zh-CN"/>
              </w:rPr>
              <w:t>barg</w:t>
            </w:r>
            <w:proofErr w:type="spellEnd"/>
            <w:r w:rsidRPr="00186CDD">
              <w:rPr>
                <w:rFonts w:asciiTheme="minorHAnsi" w:eastAsia="SimSun" w:hAnsiTheme="minorHAnsi" w:cstheme="minorHAnsi"/>
                <w:color w:val="FF0000"/>
                <w:sz w:val="20"/>
                <w:szCs w:val="20"/>
                <w:lang w:eastAsia="zh-CN"/>
              </w:rPr>
              <w:t xml:space="preserve"> @ 38C.</w:t>
            </w:r>
          </w:p>
          <w:p w14:paraId="24AD6876" w14:textId="5CCE937C" w:rsidR="006460A0" w:rsidRPr="00186CDD" w:rsidRDefault="006460A0"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t>-Noted, pump min. continues stable flow is 4 m3/hr.</w:t>
            </w:r>
          </w:p>
          <w:p w14:paraId="2F49E442" w14:textId="6D46B7C0" w:rsidR="006460A0" w:rsidRPr="00186CDD" w:rsidRDefault="006460A0"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t>-</w:t>
            </w:r>
            <w:r w:rsidR="00085263">
              <w:rPr>
                <w:rFonts w:asciiTheme="minorHAnsi" w:eastAsia="SimSun" w:hAnsiTheme="minorHAnsi" w:cstheme="minorHAnsi"/>
                <w:color w:val="FF0000"/>
                <w:sz w:val="20"/>
                <w:szCs w:val="20"/>
                <w:lang w:eastAsia="zh-CN"/>
              </w:rPr>
              <w:t xml:space="preserve">Noted, </w:t>
            </w:r>
            <w:proofErr w:type="spellStart"/>
            <w:r w:rsidRPr="00186CDD">
              <w:rPr>
                <w:rFonts w:asciiTheme="minorHAnsi" w:eastAsia="SimSun" w:hAnsiTheme="minorHAnsi" w:cstheme="minorHAnsi"/>
                <w:color w:val="FF0000"/>
                <w:sz w:val="20"/>
                <w:szCs w:val="20"/>
                <w:lang w:eastAsia="zh-CN"/>
              </w:rPr>
              <w:t>NPSHr</w:t>
            </w:r>
            <w:proofErr w:type="spellEnd"/>
            <w:r w:rsidRPr="00186CDD">
              <w:rPr>
                <w:rFonts w:asciiTheme="minorHAnsi" w:eastAsia="SimSun" w:hAnsiTheme="minorHAnsi" w:cstheme="minorHAnsi"/>
                <w:color w:val="FF0000"/>
                <w:sz w:val="20"/>
                <w:szCs w:val="20"/>
                <w:lang w:eastAsia="zh-CN"/>
              </w:rPr>
              <w:t xml:space="preserve"> @ end of curve is lower than </w:t>
            </w:r>
            <w:proofErr w:type="spellStart"/>
            <w:r w:rsidRPr="00186CDD">
              <w:rPr>
                <w:rFonts w:asciiTheme="minorHAnsi" w:eastAsia="SimSun" w:hAnsiTheme="minorHAnsi" w:cstheme="minorHAnsi"/>
                <w:color w:val="FF0000"/>
                <w:sz w:val="20"/>
                <w:szCs w:val="20"/>
                <w:lang w:eastAsia="zh-CN"/>
              </w:rPr>
              <w:t>NPSHa</w:t>
            </w:r>
            <w:proofErr w:type="spellEnd"/>
            <w:r w:rsidRPr="00186CDD">
              <w:rPr>
                <w:rFonts w:asciiTheme="minorHAnsi" w:eastAsia="SimSun" w:hAnsiTheme="minorHAnsi" w:cstheme="minorHAnsi"/>
                <w:color w:val="FF0000"/>
                <w:sz w:val="20"/>
                <w:szCs w:val="20"/>
                <w:lang w:eastAsia="zh-CN"/>
              </w:rPr>
              <w:t xml:space="preserve">, this matter has been already specified in the performance </w:t>
            </w:r>
            <w:proofErr w:type="spellStart"/>
            <w:r w:rsidRPr="00186CDD">
              <w:rPr>
                <w:rFonts w:asciiTheme="minorHAnsi" w:eastAsia="SimSun" w:hAnsiTheme="minorHAnsi" w:cstheme="minorHAnsi"/>
                <w:color w:val="FF0000"/>
                <w:sz w:val="20"/>
                <w:szCs w:val="20"/>
                <w:lang w:eastAsia="zh-CN"/>
              </w:rPr>
              <w:t>cuve</w:t>
            </w:r>
            <w:proofErr w:type="spellEnd"/>
            <w:r w:rsidRPr="00186CDD">
              <w:rPr>
                <w:rFonts w:asciiTheme="minorHAnsi" w:eastAsia="SimSun" w:hAnsiTheme="minorHAnsi" w:cstheme="minorHAnsi"/>
                <w:color w:val="FF0000"/>
                <w:sz w:val="20"/>
                <w:szCs w:val="20"/>
                <w:lang w:eastAsia="zh-CN"/>
              </w:rPr>
              <w:t xml:space="preserve">, </w:t>
            </w:r>
            <w:proofErr w:type="spellStart"/>
            <w:r w:rsidRPr="00186CDD">
              <w:rPr>
                <w:rFonts w:asciiTheme="minorHAnsi" w:eastAsia="SimSun" w:hAnsiTheme="minorHAnsi" w:cstheme="minorHAnsi"/>
                <w:color w:val="FF0000"/>
                <w:sz w:val="20"/>
                <w:szCs w:val="20"/>
                <w:lang w:eastAsia="zh-CN"/>
              </w:rPr>
              <w:t>NPSHmargin</w:t>
            </w:r>
            <w:proofErr w:type="spellEnd"/>
            <w:r w:rsidRPr="00186CDD">
              <w:rPr>
                <w:rFonts w:asciiTheme="minorHAnsi" w:eastAsia="SimSun" w:hAnsiTheme="minorHAnsi" w:cstheme="minorHAnsi"/>
                <w:color w:val="FF0000"/>
                <w:sz w:val="20"/>
                <w:szCs w:val="20"/>
                <w:lang w:eastAsia="zh-CN"/>
              </w:rPr>
              <w:t xml:space="preserve"> @ end or curve is </w:t>
            </w:r>
            <w:r w:rsidR="00186CDD" w:rsidRPr="00186CDD">
              <w:rPr>
                <w:rFonts w:asciiTheme="minorHAnsi" w:eastAsia="SimSun" w:hAnsiTheme="minorHAnsi" w:cstheme="minorHAnsi"/>
                <w:color w:val="FF0000"/>
                <w:sz w:val="20"/>
                <w:szCs w:val="20"/>
                <w:lang w:eastAsia="zh-CN"/>
              </w:rPr>
              <w:t>1.77 m</w:t>
            </w:r>
          </w:p>
          <w:p w14:paraId="7AFB5A16" w14:textId="20EBDEE7" w:rsidR="006460A0" w:rsidRPr="00186CDD" w:rsidRDefault="00186CDD" w:rsidP="00186C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186CDD">
              <w:rPr>
                <w:rFonts w:asciiTheme="minorHAnsi" w:eastAsia="SimSun" w:hAnsiTheme="minorHAnsi" w:cstheme="minorHAnsi"/>
                <w:color w:val="FF0000"/>
                <w:sz w:val="20"/>
                <w:szCs w:val="20"/>
                <w:lang w:eastAsia="zh-CN"/>
              </w:rPr>
              <w:t xml:space="preserve">-Noted, project spare </w:t>
            </w:r>
            <w:r w:rsidRPr="00186CDD">
              <w:rPr>
                <w:rFonts w:asciiTheme="minorHAnsi" w:eastAsia="SimSun" w:hAnsiTheme="minorHAnsi" w:cstheme="minorHAnsi"/>
                <w:color w:val="FF0000"/>
                <w:sz w:val="20"/>
                <w:szCs w:val="20"/>
                <w:lang w:eastAsia="zh-CN"/>
              </w:rPr>
              <w:lastRenderedPageBreak/>
              <w:t>part scope has been already considered by ASK, if you have any comment please inform us.</w:t>
            </w:r>
          </w:p>
        </w:tc>
        <w:tc>
          <w:tcPr>
            <w:tcW w:w="1800" w:type="dxa"/>
            <w:shd w:val="clear" w:color="auto" w:fill="auto"/>
          </w:tcPr>
          <w:p w14:paraId="17BBF2CF"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205EA992" w14:textId="77777777" w:rsidR="00DE3905" w:rsidRPr="00CF0E17" w:rsidRDefault="00DE3905" w:rsidP="006343FD">
            <w:pPr>
              <w:spacing w:line="240" w:lineRule="auto"/>
              <w:jc w:val="center"/>
              <w:rPr>
                <w:rFonts w:asciiTheme="minorBidi" w:hAnsiTheme="minorBidi" w:cstheme="minorBidi"/>
              </w:rPr>
            </w:pPr>
          </w:p>
        </w:tc>
      </w:tr>
      <w:tr w:rsidR="00DE3905" w:rsidRPr="000A788D" w14:paraId="3B090D86" w14:textId="77777777" w:rsidTr="00502B57">
        <w:trPr>
          <w:trHeight w:val="395"/>
        </w:trPr>
        <w:tc>
          <w:tcPr>
            <w:tcW w:w="720" w:type="dxa"/>
            <w:shd w:val="clear" w:color="auto" w:fill="auto"/>
            <w:vAlign w:val="center"/>
          </w:tcPr>
          <w:p w14:paraId="7F9D0DA5" w14:textId="77777777" w:rsidR="00DE3905" w:rsidRPr="00A34F9E" w:rsidRDefault="00DE3905" w:rsidP="006343FD">
            <w:pPr>
              <w:spacing w:line="240" w:lineRule="auto"/>
              <w:jc w:val="center"/>
              <w:rPr>
                <w:rFonts w:asciiTheme="minorHAnsi" w:hAnsiTheme="minorHAnsi" w:cstheme="minorHAnsi"/>
              </w:rPr>
            </w:pPr>
            <w:r>
              <w:rPr>
                <w:rFonts w:asciiTheme="minorHAnsi" w:hAnsiTheme="minorHAnsi" w:cstheme="minorHAnsi"/>
              </w:rPr>
              <w:lastRenderedPageBreak/>
              <w:t>5</w:t>
            </w:r>
            <w:r w:rsidRPr="00A34F9E">
              <w:rPr>
                <w:rFonts w:asciiTheme="minorHAnsi" w:hAnsiTheme="minorHAnsi" w:cstheme="minorHAnsi"/>
              </w:rPr>
              <w:t>.</w:t>
            </w:r>
          </w:p>
        </w:tc>
        <w:tc>
          <w:tcPr>
            <w:tcW w:w="7200" w:type="dxa"/>
            <w:shd w:val="clear" w:color="auto" w:fill="auto"/>
            <w:vAlign w:val="center"/>
          </w:tcPr>
          <w:p w14:paraId="472163A2" w14:textId="77777777" w:rsidR="00DE3905" w:rsidRPr="00CE1676" w:rsidRDefault="00DE3905" w:rsidP="006343FD">
            <w:pPr>
              <w:spacing w:line="240" w:lineRule="auto"/>
              <w:jc w:val="left"/>
              <w:rPr>
                <w:rFonts w:asciiTheme="minorHAnsi" w:hAnsiTheme="minorHAnsi" w:cstheme="minorHAnsi"/>
              </w:rPr>
            </w:pPr>
            <w:r w:rsidRPr="00707092">
              <w:rPr>
                <w:rFonts w:asciiTheme="minorHAnsi" w:hAnsiTheme="minorHAnsi" w:cs="Calibri"/>
              </w:rPr>
              <w:t>NPSH Margin at end of curve shall be compared</w:t>
            </w:r>
          </w:p>
        </w:tc>
        <w:tc>
          <w:tcPr>
            <w:tcW w:w="2160" w:type="dxa"/>
            <w:shd w:val="clear" w:color="auto" w:fill="auto"/>
            <w:vAlign w:val="center"/>
          </w:tcPr>
          <w:p w14:paraId="66F81EE2" w14:textId="110D0F67" w:rsidR="00DE3905" w:rsidRPr="00CF0E17" w:rsidRDefault="00186CDD" w:rsidP="006343FD">
            <w:pPr>
              <w:spacing w:before="20" w:after="20" w:line="240" w:lineRule="auto"/>
              <w:rPr>
                <w:rFonts w:asciiTheme="minorBidi" w:hAnsiTheme="minorBidi" w:cstheme="minorBidi"/>
              </w:rPr>
            </w:pPr>
            <w:r w:rsidRPr="006D0CB1">
              <w:rPr>
                <w:rFonts w:asciiTheme="minorHAnsi" w:eastAsia="SimSun" w:hAnsiTheme="minorHAnsi" w:cstheme="minorHAnsi"/>
                <w:color w:val="FF0000"/>
                <w:sz w:val="20"/>
                <w:szCs w:val="20"/>
                <w:lang w:eastAsia="zh-CN"/>
              </w:rPr>
              <w:t xml:space="preserve">Noted, </w:t>
            </w:r>
            <w:proofErr w:type="spellStart"/>
            <w:r w:rsidRPr="006D0CB1">
              <w:rPr>
                <w:rFonts w:asciiTheme="minorHAnsi" w:eastAsia="SimSun" w:hAnsiTheme="minorHAnsi" w:cstheme="minorHAnsi"/>
                <w:color w:val="FF0000"/>
                <w:sz w:val="20"/>
                <w:szCs w:val="20"/>
                <w:lang w:eastAsia="zh-CN"/>
              </w:rPr>
              <w:t>NPSHr</w:t>
            </w:r>
            <w:proofErr w:type="spellEnd"/>
            <w:r w:rsidRPr="006D0CB1">
              <w:rPr>
                <w:rFonts w:asciiTheme="minorHAnsi" w:eastAsia="SimSun" w:hAnsiTheme="minorHAnsi" w:cstheme="minorHAnsi"/>
                <w:color w:val="FF0000"/>
                <w:sz w:val="20"/>
                <w:szCs w:val="20"/>
                <w:lang w:eastAsia="zh-CN"/>
              </w:rPr>
              <w:t xml:space="preserve"> @ end of curve for all pumps is lower than </w:t>
            </w:r>
            <w:proofErr w:type="spellStart"/>
            <w:r w:rsidRPr="006D0CB1">
              <w:rPr>
                <w:rFonts w:asciiTheme="minorHAnsi" w:eastAsia="SimSun" w:hAnsiTheme="minorHAnsi" w:cstheme="minorHAnsi"/>
                <w:color w:val="FF0000"/>
                <w:sz w:val="20"/>
                <w:szCs w:val="20"/>
                <w:lang w:eastAsia="zh-CN"/>
              </w:rPr>
              <w:t>NPSHa</w:t>
            </w:r>
            <w:proofErr w:type="spellEnd"/>
            <w:r w:rsidRPr="006D0CB1">
              <w:rPr>
                <w:rFonts w:asciiTheme="minorHAnsi" w:eastAsia="SimSun" w:hAnsiTheme="minorHAnsi" w:cstheme="minorHAnsi"/>
                <w:color w:val="FF0000"/>
                <w:sz w:val="20"/>
                <w:szCs w:val="20"/>
                <w:lang w:eastAsia="zh-CN"/>
              </w:rPr>
              <w:t>.</w:t>
            </w:r>
          </w:p>
        </w:tc>
        <w:tc>
          <w:tcPr>
            <w:tcW w:w="1800" w:type="dxa"/>
            <w:shd w:val="clear" w:color="auto" w:fill="auto"/>
          </w:tcPr>
          <w:p w14:paraId="57C5A68E"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54938959" w14:textId="77777777" w:rsidR="00DE3905" w:rsidRPr="00CF0E17" w:rsidRDefault="00DE3905" w:rsidP="006343FD">
            <w:pPr>
              <w:spacing w:line="240" w:lineRule="auto"/>
              <w:jc w:val="center"/>
              <w:rPr>
                <w:rFonts w:asciiTheme="minorBidi" w:hAnsiTheme="minorBidi" w:cstheme="minorBidi"/>
              </w:rPr>
            </w:pPr>
          </w:p>
        </w:tc>
      </w:tr>
      <w:tr w:rsidR="00DE3905" w:rsidRPr="000A788D" w14:paraId="1416F6E4" w14:textId="77777777" w:rsidTr="006343FD">
        <w:trPr>
          <w:trHeight w:val="395"/>
        </w:trPr>
        <w:tc>
          <w:tcPr>
            <w:tcW w:w="15030" w:type="dxa"/>
            <w:gridSpan w:val="5"/>
            <w:shd w:val="clear" w:color="auto" w:fill="D9D9D9" w:themeFill="background1" w:themeFillShade="D9"/>
            <w:vAlign w:val="center"/>
          </w:tcPr>
          <w:p w14:paraId="6558A0A0" w14:textId="77777777" w:rsidR="00DE3905" w:rsidRPr="003771C5" w:rsidRDefault="00DE3905" w:rsidP="006343FD">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DE3905" w:rsidRPr="000A788D" w14:paraId="5E589CE1" w14:textId="77777777" w:rsidTr="00502B57">
        <w:trPr>
          <w:trHeight w:val="395"/>
        </w:trPr>
        <w:tc>
          <w:tcPr>
            <w:tcW w:w="720" w:type="dxa"/>
            <w:shd w:val="clear" w:color="auto" w:fill="auto"/>
            <w:vAlign w:val="center"/>
          </w:tcPr>
          <w:p w14:paraId="500A375C" w14:textId="77777777" w:rsidR="00DE3905" w:rsidRDefault="00DE3905" w:rsidP="006343FD">
            <w:pPr>
              <w:spacing w:line="240" w:lineRule="auto"/>
              <w:jc w:val="center"/>
              <w:rPr>
                <w:rFonts w:asciiTheme="minorHAnsi" w:hAnsiTheme="minorHAnsi" w:cstheme="minorHAnsi"/>
              </w:rPr>
            </w:pPr>
            <w:r>
              <w:rPr>
                <w:rFonts w:asciiTheme="minorHAnsi" w:hAnsiTheme="minorHAnsi" w:cstheme="minorHAnsi"/>
              </w:rPr>
              <w:t>1.</w:t>
            </w:r>
          </w:p>
        </w:tc>
        <w:tc>
          <w:tcPr>
            <w:tcW w:w="7200" w:type="dxa"/>
            <w:shd w:val="clear" w:color="auto" w:fill="auto"/>
            <w:vAlign w:val="center"/>
          </w:tcPr>
          <w:p w14:paraId="32FA968B" w14:textId="77777777" w:rsidR="00DE3905" w:rsidRPr="003C2B91" w:rsidRDefault="00DE3905" w:rsidP="006343FD">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526E2F55" w14:textId="77777777" w:rsidR="00DE3905" w:rsidRPr="003C2B91" w:rsidRDefault="00DE3905" w:rsidP="006343FD">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681AABBD" w14:textId="77777777" w:rsidR="00DE3905" w:rsidRPr="005A4DC9" w:rsidRDefault="00DE3905" w:rsidP="006343FD">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2160" w:type="dxa"/>
            <w:shd w:val="clear" w:color="auto" w:fill="auto"/>
            <w:vAlign w:val="center"/>
          </w:tcPr>
          <w:p w14:paraId="0A033835" w14:textId="77777777" w:rsidR="00186CDD" w:rsidRDefault="00186CDD" w:rsidP="00186CDD">
            <w:pPr>
              <w:pStyle w:val="ListParagraph"/>
              <w:numPr>
                <w:ilvl w:val="0"/>
                <w:numId w:val="16"/>
              </w:numPr>
              <w:bidi/>
              <w:spacing w:before="20" w:after="20" w:line="240" w:lineRule="auto"/>
              <w:ind w:left="360"/>
              <w:rPr>
                <w:rFonts w:asciiTheme="minorBidi" w:hAnsiTheme="minorBidi" w:cs="B Nazanin"/>
                <w:color w:val="FF0000"/>
              </w:rPr>
            </w:pPr>
            <w:r>
              <w:rPr>
                <w:rFonts w:asciiTheme="minorBidi" w:hAnsiTheme="minorBidi" w:cs="B Nazanin" w:hint="cs"/>
                <w:color w:val="FF0000"/>
                <w:rtl/>
              </w:rPr>
              <w:t>ملاحظه شد و در ویرایش جدید پیشنهاد فنی در نظر گرفته خواهد شد.</w:t>
            </w:r>
          </w:p>
          <w:p w14:paraId="38901143" w14:textId="77777777" w:rsidR="00186CDD" w:rsidRDefault="00186CDD" w:rsidP="00186CDD">
            <w:pPr>
              <w:pStyle w:val="ListParagraph"/>
              <w:numPr>
                <w:ilvl w:val="0"/>
                <w:numId w:val="16"/>
              </w:numPr>
              <w:bidi/>
              <w:spacing w:before="20" w:after="20" w:line="240" w:lineRule="auto"/>
              <w:ind w:left="165" w:hanging="165"/>
              <w:rPr>
                <w:rFonts w:asciiTheme="minorBidi" w:hAnsiTheme="minorBidi" w:cs="B Nazanin"/>
                <w:color w:val="FF0000"/>
              </w:rPr>
            </w:pPr>
            <w:r>
              <w:rPr>
                <w:rFonts w:asciiTheme="minorBidi" w:hAnsiTheme="minorBidi" w:cs="B Nazanin" w:hint="cs"/>
                <w:color w:val="FF0000"/>
                <w:rtl/>
              </w:rPr>
              <w:t xml:space="preserve">ملاحظه شد، از آنجایی که کلیه مشخصات و جزئیات موتورها پس از سفارش گذاری توسط تامین کننده مشخص می </w:t>
            </w:r>
            <w:r>
              <w:rPr>
                <w:rFonts w:asciiTheme="minorBidi" w:hAnsiTheme="minorBidi" w:cs="B Nazanin" w:hint="cs"/>
                <w:color w:val="FF0000"/>
                <w:rtl/>
              </w:rPr>
              <w:lastRenderedPageBreak/>
              <w:t>شود بنابراین این مورد پس از سفارش الکتروموتورها توسط تامین کننده تکمیل خواهد شد.</w:t>
            </w:r>
          </w:p>
          <w:p w14:paraId="623B6606" w14:textId="09F3002C" w:rsidR="00DE3905" w:rsidRPr="00CF0E17" w:rsidRDefault="00186CDD" w:rsidP="00186CDD">
            <w:pPr>
              <w:spacing w:before="20" w:after="20" w:line="240" w:lineRule="auto"/>
              <w:rPr>
                <w:rFonts w:asciiTheme="minorBidi" w:hAnsiTheme="minorBidi" w:cstheme="minorBidi"/>
              </w:rPr>
            </w:pPr>
            <w:r>
              <w:rPr>
                <w:rFonts w:asciiTheme="minorBidi" w:hAnsiTheme="minorBidi" w:cs="B Nazanin" w:hint="cs"/>
                <w:color w:val="FF0000"/>
                <w:rtl/>
              </w:rPr>
              <w:t>ملاحظه شد و مورد تایید است.</w:t>
            </w:r>
          </w:p>
        </w:tc>
        <w:tc>
          <w:tcPr>
            <w:tcW w:w="1800" w:type="dxa"/>
            <w:shd w:val="clear" w:color="auto" w:fill="auto"/>
          </w:tcPr>
          <w:p w14:paraId="1BC5D165"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0EFEC1AC" w14:textId="77777777" w:rsidR="00DE3905" w:rsidRPr="00CF0E17" w:rsidRDefault="00DE3905" w:rsidP="006343FD">
            <w:pPr>
              <w:spacing w:line="240" w:lineRule="auto"/>
              <w:jc w:val="center"/>
              <w:rPr>
                <w:rFonts w:asciiTheme="minorBidi" w:hAnsiTheme="minorBidi" w:cstheme="minorBidi"/>
              </w:rPr>
            </w:pPr>
          </w:p>
        </w:tc>
      </w:tr>
      <w:tr w:rsidR="00DE3905" w:rsidRPr="000A788D" w14:paraId="4E56F278" w14:textId="77777777" w:rsidTr="00502B57">
        <w:trPr>
          <w:trHeight w:val="395"/>
        </w:trPr>
        <w:tc>
          <w:tcPr>
            <w:tcW w:w="720" w:type="dxa"/>
            <w:shd w:val="clear" w:color="auto" w:fill="auto"/>
            <w:vAlign w:val="center"/>
          </w:tcPr>
          <w:p w14:paraId="088742D3" w14:textId="77777777" w:rsidR="00DE3905" w:rsidRPr="00A34F9E" w:rsidRDefault="00DE3905" w:rsidP="006343FD">
            <w:pPr>
              <w:spacing w:line="240" w:lineRule="auto"/>
              <w:jc w:val="center"/>
              <w:rPr>
                <w:rFonts w:asciiTheme="minorHAnsi" w:hAnsiTheme="minorHAnsi" w:cstheme="minorHAnsi"/>
              </w:rPr>
            </w:pPr>
            <w:r>
              <w:rPr>
                <w:rFonts w:asciiTheme="minorHAnsi" w:hAnsiTheme="minorHAnsi" w:cstheme="minorHAnsi"/>
              </w:rPr>
              <w:t>2.</w:t>
            </w:r>
          </w:p>
        </w:tc>
        <w:tc>
          <w:tcPr>
            <w:tcW w:w="7200" w:type="dxa"/>
            <w:shd w:val="clear" w:color="auto" w:fill="auto"/>
            <w:vAlign w:val="center"/>
          </w:tcPr>
          <w:p w14:paraId="481B5F62" w14:textId="4B24D755" w:rsidR="00DE3905" w:rsidRPr="00E45D12" w:rsidRDefault="00E45D12" w:rsidP="006343FD">
            <w:pPr>
              <w:bidi/>
              <w:spacing w:line="240" w:lineRule="auto"/>
              <w:jc w:val="left"/>
              <w:rPr>
                <w:rFonts w:asciiTheme="minorHAnsi" w:hAnsiTheme="minorHAnsi" w:cs="Calibri"/>
                <w:sz w:val="20"/>
                <w:szCs w:val="20"/>
                <w:rtl/>
              </w:rPr>
            </w:pPr>
            <w:r w:rsidRPr="00E45D12">
              <w:rPr>
                <w:rFonts w:asciiTheme="minorHAnsi" w:hAnsiTheme="minorHAnsi" w:cs="Calibri"/>
                <w:sz w:val="20"/>
                <w:szCs w:val="20"/>
                <w:rtl/>
              </w:rPr>
              <w:t xml:space="preserve">گروه گازي موتور پمپ </w:t>
            </w:r>
            <w:r w:rsidRPr="00E45D12">
              <w:rPr>
                <w:rFonts w:asciiTheme="minorHAnsi" w:hAnsiTheme="minorHAnsi" w:cs="Calibri"/>
                <w:sz w:val="20"/>
                <w:szCs w:val="20"/>
              </w:rPr>
              <w:t>Slug</w:t>
            </w:r>
            <w:r w:rsidRPr="00E45D12">
              <w:rPr>
                <w:rFonts w:asciiTheme="minorHAnsi" w:hAnsiTheme="minorHAnsi" w:cs="Calibri"/>
                <w:sz w:val="20"/>
                <w:szCs w:val="20"/>
                <w:rtl/>
              </w:rPr>
              <w:t xml:space="preserve"> به صورت </w:t>
            </w:r>
            <w:r w:rsidRPr="00E45D12">
              <w:rPr>
                <w:rFonts w:asciiTheme="minorHAnsi" w:hAnsiTheme="minorHAnsi" w:cs="Calibri"/>
                <w:sz w:val="20"/>
                <w:szCs w:val="20"/>
              </w:rPr>
              <w:t>IIB</w:t>
            </w:r>
            <w:r w:rsidRPr="00E45D12">
              <w:rPr>
                <w:rFonts w:asciiTheme="minorHAnsi" w:hAnsiTheme="minorHAnsi" w:cs="Calibri"/>
                <w:sz w:val="20"/>
                <w:szCs w:val="20"/>
                <w:rtl/>
              </w:rPr>
              <w:t xml:space="preserve"> پيشنهاد گردد.</w:t>
            </w:r>
          </w:p>
        </w:tc>
        <w:tc>
          <w:tcPr>
            <w:tcW w:w="2160" w:type="dxa"/>
            <w:shd w:val="clear" w:color="auto" w:fill="auto"/>
            <w:vAlign w:val="center"/>
          </w:tcPr>
          <w:p w14:paraId="5D271E6C" w14:textId="51BA8813" w:rsidR="00DE3905" w:rsidRPr="00186CDD" w:rsidRDefault="00186CDD" w:rsidP="00186CDD">
            <w:pPr>
              <w:pStyle w:val="ListParagraph"/>
              <w:bidi/>
              <w:spacing w:before="20" w:after="20" w:line="240" w:lineRule="auto"/>
              <w:ind w:left="165"/>
              <w:jc w:val="center"/>
              <w:rPr>
                <w:rFonts w:asciiTheme="minorBidi" w:hAnsiTheme="minorBidi" w:cs="B Nazanin"/>
                <w:color w:val="FF0000"/>
                <w:rtl/>
              </w:rPr>
            </w:pPr>
            <w:r w:rsidRPr="00186CDD">
              <w:rPr>
                <w:rFonts w:asciiTheme="minorBidi" w:hAnsiTheme="minorBidi" w:cs="B Nazanin" w:hint="cs"/>
                <w:color w:val="FF0000"/>
                <w:rtl/>
              </w:rPr>
              <w:t>ملاحظه شد و مورد تایید است.</w:t>
            </w:r>
          </w:p>
        </w:tc>
        <w:tc>
          <w:tcPr>
            <w:tcW w:w="1800" w:type="dxa"/>
            <w:shd w:val="clear" w:color="auto" w:fill="auto"/>
          </w:tcPr>
          <w:p w14:paraId="40C6FDAF" w14:textId="77777777" w:rsidR="00DE3905" w:rsidRPr="00CF0E17" w:rsidRDefault="00DE3905" w:rsidP="006343FD">
            <w:pPr>
              <w:spacing w:line="240" w:lineRule="auto"/>
              <w:jc w:val="center"/>
              <w:rPr>
                <w:rFonts w:asciiTheme="minorBidi" w:hAnsiTheme="minorBidi" w:cstheme="minorBidi"/>
              </w:rPr>
            </w:pPr>
          </w:p>
        </w:tc>
        <w:tc>
          <w:tcPr>
            <w:tcW w:w="3150" w:type="dxa"/>
            <w:shd w:val="clear" w:color="auto" w:fill="auto"/>
          </w:tcPr>
          <w:p w14:paraId="2CFF045B" w14:textId="77777777" w:rsidR="00DE3905" w:rsidRPr="00CF0E17" w:rsidRDefault="00DE3905" w:rsidP="006343FD">
            <w:pPr>
              <w:spacing w:line="240" w:lineRule="auto"/>
              <w:jc w:val="center"/>
              <w:rPr>
                <w:rFonts w:asciiTheme="minorBidi" w:hAnsiTheme="minorBidi" w:cstheme="minorBidi"/>
              </w:rPr>
            </w:pPr>
          </w:p>
        </w:tc>
      </w:tr>
      <w:tr w:rsidR="00DE3905" w:rsidRPr="000A788D" w14:paraId="04D5D25C" w14:textId="77777777" w:rsidTr="00502B57">
        <w:trPr>
          <w:trHeight w:val="395"/>
        </w:trPr>
        <w:tc>
          <w:tcPr>
            <w:tcW w:w="720" w:type="dxa"/>
            <w:shd w:val="clear" w:color="auto" w:fill="auto"/>
            <w:vAlign w:val="center"/>
          </w:tcPr>
          <w:p w14:paraId="78A0D682" w14:textId="77777777" w:rsidR="00DE3905" w:rsidRPr="00A34F9E" w:rsidRDefault="00DE3905" w:rsidP="006343FD">
            <w:pPr>
              <w:spacing w:line="240" w:lineRule="auto"/>
              <w:jc w:val="center"/>
              <w:rPr>
                <w:rFonts w:asciiTheme="minorHAnsi" w:hAnsiTheme="minorHAnsi" w:cstheme="minorHAnsi"/>
              </w:rPr>
            </w:pPr>
            <w:r>
              <w:rPr>
                <w:rFonts w:asciiTheme="minorHAnsi" w:hAnsiTheme="minorHAnsi" w:cstheme="minorHAnsi"/>
              </w:rPr>
              <w:t>3.</w:t>
            </w:r>
          </w:p>
        </w:tc>
        <w:tc>
          <w:tcPr>
            <w:tcW w:w="7200" w:type="dxa"/>
            <w:shd w:val="clear" w:color="auto" w:fill="auto"/>
            <w:vAlign w:val="center"/>
          </w:tcPr>
          <w:p w14:paraId="4D522F2A" w14:textId="54344DCE" w:rsidR="00DE3905" w:rsidRPr="00E45D12" w:rsidRDefault="00E45D12" w:rsidP="006343FD">
            <w:pPr>
              <w:bidi/>
              <w:spacing w:line="240" w:lineRule="auto"/>
              <w:jc w:val="left"/>
              <w:rPr>
                <w:rFonts w:asciiTheme="minorHAnsi" w:hAnsiTheme="minorHAnsi" w:cs="Calibri"/>
                <w:sz w:val="20"/>
                <w:szCs w:val="20"/>
              </w:rPr>
            </w:pPr>
            <w:r w:rsidRPr="00E45D12">
              <w:rPr>
                <w:rFonts w:asciiTheme="minorHAnsi" w:hAnsiTheme="minorHAnsi" w:cs="Calibri"/>
                <w:sz w:val="20"/>
                <w:szCs w:val="20"/>
                <w:rtl/>
              </w:rPr>
              <w:t xml:space="preserve">گواهي نامه هاي </w:t>
            </w:r>
            <w:r w:rsidRPr="00E45D12">
              <w:rPr>
                <w:rFonts w:asciiTheme="minorHAnsi" w:hAnsiTheme="minorHAnsi" w:cs="Calibri"/>
                <w:sz w:val="20"/>
                <w:szCs w:val="20"/>
              </w:rPr>
              <w:t>IP</w:t>
            </w:r>
            <w:r w:rsidRPr="00E45D12">
              <w:rPr>
                <w:rFonts w:asciiTheme="minorHAnsi" w:hAnsiTheme="minorHAnsi" w:cs="Calibri"/>
                <w:sz w:val="20"/>
                <w:szCs w:val="20"/>
                <w:rtl/>
              </w:rPr>
              <w:t xml:space="preserve"> و گواهي نامه هاي ضد انفجار براي موتورها بايستي به مدارك ليست شده در بخش 6 مدرك </w:t>
            </w:r>
            <w:r w:rsidRPr="00E45D12">
              <w:rPr>
                <w:rFonts w:asciiTheme="minorHAnsi" w:hAnsiTheme="minorHAnsi" w:cs="Calibri"/>
                <w:sz w:val="20"/>
                <w:szCs w:val="20"/>
              </w:rPr>
              <w:t>technical specification</w:t>
            </w:r>
            <w:r w:rsidRPr="00E45D12">
              <w:rPr>
                <w:rFonts w:asciiTheme="minorHAnsi" w:hAnsiTheme="minorHAnsi" w:cs="Calibri"/>
                <w:sz w:val="20"/>
                <w:szCs w:val="20"/>
                <w:rtl/>
              </w:rPr>
              <w:t xml:space="preserve"> موجود در پيشنهاد فني اضافه گردد.</w:t>
            </w:r>
          </w:p>
        </w:tc>
        <w:tc>
          <w:tcPr>
            <w:tcW w:w="2160" w:type="dxa"/>
            <w:shd w:val="clear" w:color="auto" w:fill="auto"/>
            <w:vAlign w:val="center"/>
          </w:tcPr>
          <w:p w14:paraId="64E83480" w14:textId="72E9C904" w:rsidR="00DE3905" w:rsidRPr="00186CDD" w:rsidRDefault="00186CDD" w:rsidP="00186CDD">
            <w:pPr>
              <w:pStyle w:val="ListParagraph"/>
              <w:bidi/>
              <w:spacing w:before="20" w:after="20" w:line="240" w:lineRule="auto"/>
              <w:ind w:left="165"/>
              <w:jc w:val="center"/>
              <w:rPr>
                <w:rFonts w:asciiTheme="minorBidi" w:hAnsiTheme="minorBidi" w:cs="B Nazanin"/>
                <w:color w:val="FF0000"/>
              </w:rPr>
            </w:pPr>
            <w:r w:rsidRPr="00186CDD">
              <w:rPr>
                <w:rFonts w:asciiTheme="minorBidi" w:hAnsiTheme="minorBidi" w:cs="B Nazanin" w:hint="cs"/>
                <w:color w:val="FF0000"/>
                <w:rtl/>
              </w:rPr>
              <w:t>ملاحظه شد و مورد تایید است، این مورد در پیشنهاد مالی لحاظ خواهد شد.</w:t>
            </w:r>
          </w:p>
        </w:tc>
        <w:tc>
          <w:tcPr>
            <w:tcW w:w="1800" w:type="dxa"/>
            <w:shd w:val="clear" w:color="auto" w:fill="auto"/>
          </w:tcPr>
          <w:p w14:paraId="3B32EEF6" w14:textId="77777777" w:rsidR="00DE3905" w:rsidRPr="00CF0E17" w:rsidRDefault="00DE3905" w:rsidP="006343FD">
            <w:pPr>
              <w:spacing w:line="240" w:lineRule="auto"/>
              <w:jc w:val="center"/>
              <w:rPr>
                <w:rFonts w:asciiTheme="minorBidi" w:hAnsiTheme="minorBidi" w:cstheme="minorBidi"/>
              </w:rPr>
            </w:pPr>
            <w:bookmarkStart w:id="1" w:name="_GoBack"/>
            <w:bookmarkEnd w:id="1"/>
          </w:p>
        </w:tc>
        <w:tc>
          <w:tcPr>
            <w:tcW w:w="3150" w:type="dxa"/>
            <w:shd w:val="clear" w:color="auto" w:fill="auto"/>
          </w:tcPr>
          <w:p w14:paraId="2C0632C1" w14:textId="77777777" w:rsidR="00DE3905" w:rsidRPr="00CF0E17" w:rsidRDefault="00DE3905" w:rsidP="006343FD">
            <w:pPr>
              <w:spacing w:line="240" w:lineRule="auto"/>
              <w:jc w:val="center"/>
              <w:rPr>
                <w:rFonts w:asciiTheme="minorBidi" w:hAnsiTheme="minorBidi" w:cstheme="minorBidi"/>
              </w:rPr>
            </w:pPr>
          </w:p>
        </w:tc>
      </w:tr>
    </w:tbl>
    <w:p w14:paraId="6F690EA1" w14:textId="77777777" w:rsidR="00DE3905" w:rsidRPr="0041630B" w:rsidRDefault="00DE3905" w:rsidP="00E4491E">
      <w:pPr>
        <w:shd w:val="clear" w:color="auto" w:fill="FFFFFF" w:themeFill="background1"/>
        <w:tabs>
          <w:tab w:val="left" w:pos="7560"/>
        </w:tabs>
        <w:rPr>
          <w:rFonts w:asciiTheme="minorBidi" w:hAnsiTheme="minorBidi" w:cstheme="minorBidi"/>
          <w:sz w:val="20"/>
          <w:szCs w:val="20"/>
        </w:rPr>
      </w:pPr>
    </w:p>
    <w:sectPr w:rsidR="00DE3905"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5756D" w14:textId="77777777" w:rsidR="005B1C39" w:rsidRDefault="005B1C39" w:rsidP="00FE509A">
      <w:pPr>
        <w:spacing w:line="240" w:lineRule="auto"/>
      </w:pPr>
      <w:r>
        <w:separator/>
      </w:r>
    </w:p>
  </w:endnote>
  <w:endnote w:type="continuationSeparator" w:id="0">
    <w:p w14:paraId="38AF0191" w14:textId="77777777" w:rsidR="005B1C39" w:rsidRDefault="005B1C39"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21B6" w14:textId="77777777" w:rsidR="00E6035C" w:rsidRDefault="00E603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E6035C" w:rsidRPr="008224B4" w:rsidRDefault="00E6035C">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D256D4">
              <w:rPr>
                <w:rFonts w:asciiTheme="minorHAnsi" w:hAnsiTheme="minorHAnsi"/>
                <w:noProof/>
                <w:sz w:val="24"/>
                <w:szCs w:val="24"/>
              </w:rPr>
              <w:t>31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D256D4">
              <w:rPr>
                <w:rFonts w:asciiTheme="minorHAnsi" w:hAnsiTheme="minorHAnsi"/>
                <w:noProof/>
                <w:sz w:val="24"/>
                <w:szCs w:val="24"/>
              </w:rPr>
              <w:t>31</w:t>
            </w:r>
            <w:r w:rsidRPr="008224B4">
              <w:rPr>
                <w:rFonts w:asciiTheme="minorHAnsi" w:hAnsiTheme="minorHAnsi"/>
                <w:sz w:val="24"/>
                <w:szCs w:val="24"/>
              </w:rPr>
              <w:fldChar w:fldCharType="end"/>
            </w:r>
          </w:p>
        </w:sdtContent>
      </w:sdt>
    </w:sdtContent>
  </w:sdt>
  <w:p w14:paraId="4A10A37C" w14:textId="77777777" w:rsidR="00E6035C" w:rsidRDefault="00E603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31B43" w14:textId="77777777" w:rsidR="00E6035C" w:rsidRDefault="00E603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6E58F" w14:textId="77777777" w:rsidR="005B1C39" w:rsidRDefault="005B1C39" w:rsidP="00FE509A">
      <w:pPr>
        <w:spacing w:line="240" w:lineRule="auto"/>
      </w:pPr>
      <w:r>
        <w:separator/>
      </w:r>
    </w:p>
  </w:footnote>
  <w:footnote w:type="continuationSeparator" w:id="0">
    <w:p w14:paraId="79B6932C" w14:textId="77777777" w:rsidR="005B1C39" w:rsidRDefault="005B1C39"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8815" w14:textId="77777777" w:rsidR="00E6035C" w:rsidRDefault="00E603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E6035C" w:rsidRPr="00456FF2" w14:paraId="72641E48" w14:textId="77777777" w:rsidTr="009F1DE1">
      <w:trPr>
        <w:trHeight w:val="800"/>
        <w:jc w:val="center"/>
      </w:trPr>
      <w:tc>
        <w:tcPr>
          <w:tcW w:w="2160" w:type="dxa"/>
          <w:tcBorders>
            <w:bottom w:val="nil"/>
          </w:tcBorders>
          <w:vAlign w:val="bottom"/>
        </w:tcPr>
        <w:p w14:paraId="31FABD52" w14:textId="77777777" w:rsidR="00E6035C" w:rsidRPr="00456FF2" w:rsidRDefault="00E6035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E6035C" w:rsidRDefault="00E6035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E6035C" w:rsidRPr="00EA461F" w:rsidRDefault="00E6035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E6035C" w:rsidRPr="00E16086" w:rsidRDefault="00E6035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E6035C" w:rsidRPr="00456FF2" w14:paraId="72FE3070" w14:textId="77777777" w:rsidTr="009F1DE1">
      <w:trPr>
        <w:trHeight w:val="518"/>
        <w:jc w:val="center"/>
      </w:trPr>
      <w:tc>
        <w:tcPr>
          <w:tcW w:w="2160" w:type="dxa"/>
          <w:vMerge w:val="restart"/>
          <w:tcBorders>
            <w:top w:val="nil"/>
            <w:bottom w:val="nil"/>
          </w:tcBorders>
          <w:vAlign w:val="center"/>
        </w:tcPr>
        <w:p w14:paraId="05EAA306" w14:textId="77777777" w:rsidR="00E6035C" w:rsidRPr="00456FF2" w:rsidRDefault="00E6035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E6035C" w:rsidRPr="00EA461F" w:rsidRDefault="00E6035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E6035C" w:rsidRPr="00456FF2" w14:paraId="68E72A10" w14:textId="77777777" w:rsidTr="009F1DE1">
      <w:trPr>
        <w:trHeight w:val="517"/>
        <w:jc w:val="center"/>
      </w:trPr>
      <w:tc>
        <w:tcPr>
          <w:tcW w:w="2160" w:type="dxa"/>
          <w:vMerge/>
          <w:tcBorders>
            <w:top w:val="nil"/>
            <w:bottom w:val="nil"/>
          </w:tcBorders>
          <w:vAlign w:val="center"/>
        </w:tcPr>
        <w:p w14:paraId="1C953333" w14:textId="77777777" w:rsidR="00E6035C" w:rsidRDefault="00E6035C" w:rsidP="00174C0C">
          <w:pPr>
            <w:jc w:val="center"/>
            <w:rPr>
              <w:noProof/>
              <w:lang w:eastAsia="en-US"/>
            </w:rPr>
          </w:pPr>
        </w:p>
      </w:tc>
      <w:tc>
        <w:tcPr>
          <w:tcW w:w="1976" w:type="dxa"/>
          <w:tcBorders>
            <w:right w:val="nil"/>
          </w:tcBorders>
          <w:vAlign w:val="center"/>
        </w:tcPr>
        <w:p w14:paraId="22D9DE68" w14:textId="77777777" w:rsidR="00E6035C" w:rsidRPr="00E16086" w:rsidRDefault="00E6035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E6035C" w:rsidRPr="002458A9" w:rsidRDefault="00E6035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E6035C" w:rsidRPr="00CB68F2" w:rsidRDefault="00E6035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E6035C" w:rsidRPr="00CB68F2" w:rsidRDefault="00E6035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E6035C" w:rsidRPr="00E16086" w:rsidRDefault="00E6035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E6035C" w:rsidRPr="002458A9" w:rsidRDefault="00E6035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E6035C" w:rsidRPr="00456FF2" w14:paraId="1F177C0D" w14:textId="77777777" w:rsidTr="009F1DE1">
      <w:trPr>
        <w:trHeight w:val="440"/>
        <w:jc w:val="center"/>
      </w:trPr>
      <w:tc>
        <w:tcPr>
          <w:tcW w:w="2160" w:type="dxa"/>
          <w:tcBorders>
            <w:top w:val="nil"/>
            <w:bottom w:val="nil"/>
          </w:tcBorders>
        </w:tcPr>
        <w:p w14:paraId="074588A9" w14:textId="77777777" w:rsidR="00E6035C" w:rsidRPr="00456FF2" w:rsidRDefault="00E6035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E6035C" w:rsidRPr="00E16086" w:rsidRDefault="00E6035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E6035C" w:rsidRPr="000E1ACA" w:rsidRDefault="00E6035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E6035C" w:rsidRPr="00E16086" w:rsidRDefault="00E6035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E6035C" w:rsidRPr="000E1ACA" w:rsidRDefault="00E6035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E6035C" w:rsidRPr="00456FF2" w14:paraId="4BAFC528" w14:textId="77777777" w:rsidTr="009F1DE1">
      <w:trPr>
        <w:trHeight w:val="440"/>
        <w:jc w:val="center"/>
      </w:trPr>
      <w:tc>
        <w:tcPr>
          <w:tcW w:w="2160" w:type="dxa"/>
          <w:tcBorders>
            <w:top w:val="nil"/>
            <w:bottom w:val="nil"/>
          </w:tcBorders>
        </w:tcPr>
        <w:p w14:paraId="62FEB173" w14:textId="77777777" w:rsidR="00E6035C" w:rsidRPr="00A306F7" w:rsidRDefault="00E6035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E6035C" w:rsidRPr="002458A9" w:rsidRDefault="00E6035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DD0BDD5" w:rsidR="00E6035C" w:rsidRPr="002458A9" w:rsidRDefault="00E6035C" w:rsidP="00174C0C">
          <w:pPr>
            <w:pStyle w:val="Header"/>
            <w:jc w:val="left"/>
            <w:rPr>
              <w:rFonts w:ascii="Tahoma" w:hAnsi="Tahoma" w:cs="Tahoma"/>
              <w:b/>
              <w:bCs/>
              <w:color w:val="A50021"/>
            </w:rPr>
          </w:pPr>
          <w:r>
            <w:rPr>
              <w:rFonts w:ascii="Tahoma" w:hAnsi="Tahoma" w:cs="Tahoma"/>
              <w:b/>
              <w:bCs/>
              <w:color w:val="A50021"/>
            </w:rPr>
            <w:t>ARYA SEPEHR KEYHAN</w:t>
          </w:r>
        </w:p>
      </w:tc>
      <w:tc>
        <w:tcPr>
          <w:tcW w:w="2879" w:type="dxa"/>
          <w:gridSpan w:val="2"/>
          <w:tcBorders>
            <w:right w:val="nil"/>
          </w:tcBorders>
          <w:vAlign w:val="center"/>
        </w:tcPr>
        <w:p w14:paraId="636C6C91" w14:textId="77777777" w:rsidR="00E6035C" w:rsidRDefault="00E6035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E6035C" w:rsidRPr="002458A9" w:rsidRDefault="00E6035C" w:rsidP="00174C0C">
          <w:pPr>
            <w:pStyle w:val="Header"/>
            <w:jc w:val="left"/>
            <w:rPr>
              <w:rFonts w:ascii="Tahoma" w:hAnsi="Tahoma" w:cs="Tahoma"/>
              <w:b/>
              <w:bCs/>
              <w:sz w:val="20"/>
              <w:szCs w:val="20"/>
            </w:rPr>
          </w:pPr>
        </w:p>
      </w:tc>
    </w:tr>
    <w:tr w:rsidR="00E6035C" w:rsidRPr="00456FF2" w14:paraId="632F808C" w14:textId="77777777" w:rsidTr="009F1DE1">
      <w:trPr>
        <w:trHeight w:val="440"/>
        <w:jc w:val="center"/>
      </w:trPr>
      <w:tc>
        <w:tcPr>
          <w:tcW w:w="2160" w:type="dxa"/>
          <w:tcBorders>
            <w:top w:val="nil"/>
          </w:tcBorders>
        </w:tcPr>
        <w:p w14:paraId="312B5DAF" w14:textId="77777777" w:rsidR="00E6035C" w:rsidRPr="00A306F7" w:rsidRDefault="00E6035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E6035C" w:rsidRPr="00E16086" w:rsidRDefault="00E6035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43952539" w:rsidR="00E6035C" w:rsidRPr="002458A9" w:rsidRDefault="00E6035C"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E6035C" w:rsidRDefault="00E6035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3614D9A" w:rsidR="00E6035C" w:rsidRPr="00A354B7" w:rsidRDefault="00E6035C" w:rsidP="00291089">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E6035C" w:rsidRPr="00650FB5" w:rsidRDefault="00E6035C" w:rsidP="002935D9">
    <w:pPr>
      <w:pStyle w:val="Header"/>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5A80" w14:textId="77777777" w:rsidR="00E6035C" w:rsidRDefault="00E603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36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885415E"/>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F8F39CA"/>
    <w:multiLevelType w:val="hybridMultilevel"/>
    <w:tmpl w:val="DD48AEB4"/>
    <w:lvl w:ilvl="0" w:tplc="16FAE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03319FA"/>
    <w:multiLevelType w:val="hybridMultilevel"/>
    <w:tmpl w:val="7FA69D00"/>
    <w:lvl w:ilvl="0" w:tplc="8A0C98E2">
      <w:start w:val="1"/>
      <w:numFmt w:val="decimal"/>
      <w:lvlText w:val="%1-"/>
      <w:lvlJc w:val="left"/>
      <w:pPr>
        <w:ind w:left="720" w:hanging="360"/>
      </w:pPr>
      <w:rPr>
        <w:rFonts w:asciiTheme="majorHAnsi" w:eastAsia="Calibri" w:hAnsiTheme="majorHAnsi"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363C4"/>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2"/>
  </w:num>
  <w:num w:numId="2">
    <w:abstractNumId w:val="5"/>
  </w:num>
  <w:num w:numId="3">
    <w:abstractNumId w:val="10"/>
  </w:num>
  <w:num w:numId="4">
    <w:abstractNumId w:val="9"/>
  </w:num>
  <w:num w:numId="5">
    <w:abstractNumId w:val="0"/>
  </w:num>
  <w:num w:numId="6">
    <w:abstractNumId w:val="8"/>
  </w:num>
  <w:num w:numId="7">
    <w:abstractNumId w:val="2"/>
  </w:num>
  <w:num w:numId="8">
    <w:abstractNumId w:val="13"/>
  </w:num>
  <w:num w:numId="9">
    <w:abstractNumId w:val="3"/>
  </w:num>
  <w:num w:numId="10">
    <w:abstractNumId w:val="1"/>
  </w:num>
  <w:num w:numId="11">
    <w:abstractNumId w:val="4"/>
  </w:num>
  <w:num w:numId="12">
    <w:abstractNumId w:val="11"/>
  </w:num>
  <w:num w:numId="13">
    <w:abstractNumId w:val="14"/>
  </w:num>
  <w:num w:numId="14">
    <w:abstractNumId w:val="6"/>
  </w:num>
  <w:num w:numId="15">
    <w:abstractNumId w:val="15"/>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36DA"/>
    <w:rsid w:val="00004492"/>
    <w:rsid w:val="00012AB7"/>
    <w:rsid w:val="00017D59"/>
    <w:rsid w:val="0002069A"/>
    <w:rsid w:val="00023A74"/>
    <w:rsid w:val="00025B8D"/>
    <w:rsid w:val="000267C7"/>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85263"/>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925"/>
    <w:rsid w:val="000E3901"/>
    <w:rsid w:val="000E3BB0"/>
    <w:rsid w:val="000E5641"/>
    <w:rsid w:val="000E68D0"/>
    <w:rsid w:val="000E7D02"/>
    <w:rsid w:val="000F0368"/>
    <w:rsid w:val="000F0983"/>
    <w:rsid w:val="000F179A"/>
    <w:rsid w:val="000F3C7E"/>
    <w:rsid w:val="000F54DE"/>
    <w:rsid w:val="000F5C6C"/>
    <w:rsid w:val="000F6500"/>
    <w:rsid w:val="000F67FF"/>
    <w:rsid w:val="000F7051"/>
    <w:rsid w:val="00102380"/>
    <w:rsid w:val="00102426"/>
    <w:rsid w:val="00103C98"/>
    <w:rsid w:val="001066E9"/>
    <w:rsid w:val="0010726A"/>
    <w:rsid w:val="00107724"/>
    <w:rsid w:val="0011317D"/>
    <w:rsid w:val="001136FF"/>
    <w:rsid w:val="001179C6"/>
    <w:rsid w:val="0012075C"/>
    <w:rsid w:val="00121409"/>
    <w:rsid w:val="00121670"/>
    <w:rsid w:val="00121DE1"/>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5875"/>
    <w:rsid w:val="00166DC3"/>
    <w:rsid w:val="001701C9"/>
    <w:rsid w:val="00171935"/>
    <w:rsid w:val="00173ECD"/>
    <w:rsid w:val="00174C0C"/>
    <w:rsid w:val="00176A1E"/>
    <w:rsid w:val="0017737E"/>
    <w:rsid w:val="00183460"/>
    <w:rsid w:val="00186CDD"/>
    <w:rsid w:val="001907A1"/>
    <w:rsid w:val="00191956"/>
    <w:rsid w:val="00191E80"/>
    <w:rsid w:val="001947DD"/>
    <w:rsid w:val="00196551"/>
    <w:rsid w:val="001A0741"/>
    <w:rsid w:val="001A2E3D"/>
    <w:rsid w:val="001A3071"/>
    <w:rsid w:val="001A674F"/>
    <w:rsid w:val="001A6AE2"/>
    <w:rsid w:val="001A74E2"/>
    <w:rsid w:val="001A7684"/>
    <w:rsid w:val="001B0CFA"/>
    <w:rsid w:val="001B2323"/>
    <w:rsid w:val="001B2CC8"/>
    <w:rsid w:val="001B2F2C"/>
    <w:rsid w:val="001B36B0"/>
    <w:rsid w:val="001B5649"/>
    <w:rsid w:val="001C0892"/>
    <w:rsid w:val="001C1EE5"/>
    <w:rsid w:val="001C20F1"/>
    <w:rsid w:val="001C4B26"/>
    <w:rsid w:val="001C76A6"/>
    <w:rsid w:val="001D23B5"/>
    <w:rsid w:val="001D2619"/>
    <w:rsid w:val="001D31E7"/>
    <w:rsid w:val="001D517A"/>
    <w:rsid w:val="001D7853"/>
    <w:rsid w:val="001D7C76"/>
    <w:rsid w:val="001E3FC0"/>
    <w:rsid w:val="001E4F2D"/>
    <w:rsid w:val="001F1A63"/>
    <w:rsid w:val="001F3D14"/>
    <w:rsid w:val="001F4DD0"/>
    <w:rsid w:val="001F7740"/>
    <w:rsid w:val="001F7911"/>
    <w:rsid w:val="00200F62"/>
    <w:rsid w:val="002024CD"/>
    <w:rsid w:val="0020497E"/>
    <w:rsid w:val="00207549"/>
    <w:rsid w:val="002101F6"/>
    <w:rsid w:val="0021164F"/>
    <w:rsid w:val="00213691"/>
    <w:rsid w:val="00216AB2"/>
    <w:rsid w:val="00216F44"/>
    <w:rsid w:val="002175D7"/>
    <w:rsid w:val="0021768B"/>
    <w:rsid w:val="00220075"/>
    <w:rsid w:val="00221040"/>
    <w:rsid w:val="00223F65"/>
    <w:rsid w:val="002242E3"/>
    <w:rsid w:val="00224816"/>
    <w:rsid w:val="00226B0C"/>
    <w:rsid w:val="00226CE7"/>
    <w:rsid w:val="00227053"/>
    <w:rsid w:val="00231AF7"/>
    <w:rsid w:val="00232463"/>
    <w:rsid w:val="00233663"/>
    <w:rsid w:val="00233937"/>
    <w:rsid w:val="0023643B"/>
    <w:rsid w:val="0023728C"/>
    <w:rsid w:val="00237CF0"/>
    <w:rsid w:val="00241835"/>
    <w:rsid w:val="00244CD9"/>
    <w:rsid w:val="00246725"/>
    <w:rsid w:val="00246F91"/>
    <w:rsid w:val="00250656"/>
    <w:rsid w:val="00250D90"/>
    <w:rsid w:val="00251A7B"/>
    <w:rsid w:val="002521B2"/>
    <w:rsid w:val="0025410C"/>
    <w:rsid w:val="002542C4"/>
    <w:rsid w:val="00255476"/>
    <w:rsid w:val="00263388"/>
    <w:rsid w:val="002658F8"/>
    <w:rsid w:val="00267B3E"/>
    <w:rsid w:val="00270494"/>
    <w:rsid w:val="00275879"/>
    <w:rsid w:val="002761C6"/>
    <w:rsid w:val="0028084B"/>
    <w:rsid w:val="00281AD2"/>
    <w:rsid w:val="00282142"/>
    <w:rsid w:val="00284629"/>
    <w:rsid w:val="002849C5"/>
    <w:rsid w:val="00291089"/>
    <w:rsid w:val="002914A9"/>
    <w:rsid w:val="002935D9"/>
    <w:rsid w:val="002957C2"/>
    <w:rsid w:val="002A033A"/>
    <w:rsid w:val="002A0741"/>
    <w:rsid w:val="002A2892"/>
    <w:rsid w:val="002A5C6B"/>
    <w:rsid w:val="002B09CF"/>
    <w:rsid w:val="002B0D4C"/>
    <w:rsid w:val="002B7BD7"/>
    <w:rsid w:val="002C6431"/>
    <w:rsid w:val="002C6DD2"/>
    <w:rsid w:val="002C7DC6"/>
    <w:rsid w:val="002D293C"/>
    <w:rsid w:val="002D4886"/>
    <w:rsid w:val="002D7FD9"/>
    <w:rsid w:val="002E2397"/>
    <w:rsid w:val="002E4224"/>
    <w:rsid w:val="002E7035"/>
    <w:rsid w:val="002E7A33"/>
    <w:rsid w:val="002F0354"/>
    <w:rsid w:val="002F08EB"/>
    <w:rsid w:val="002F1EB5"/>
    <w:rsid w:val="002F573F"/>
    <w:rsid w:val="002F6CE8"/>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429A"/>
    <w:rsid w:val="00335EF0"/>
    <w:rsid w:val="00336355"/>
    <w:rsid w:val="00337838"/>
    <w:rsid w:val="00340629"/>
    <w:rsid w:val="003406A0"/>
    <w:rsid w:val="003504A2"/>
    <w:rsid w:val="00355177"/>
    <w:rsid w:val="00356767"/>
    <w:rsid w:val="00357F70"/>
    <w:rsid w:val="003656D6"/>
    <w:rsid w:val="00365FAC"/>
    <w:rsid w:val="003718C0"/>
    <w:rsid w:val="00374D43"/>
    <w:rsid w:val="003801D5"/>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03A"/>
    <w:rsid w:val="003A72FC"/>
    <w:rsid w:val="003B3DBA"/>
    <w:rsid w:val="003B495F"/>
    <w:rsid w:val="003B4F92"/>
    <w:rsid w:val="003B5025"/>
    <w:rsid w:val="003B7C8E"/>
    <w:rsid w:val="003B7FB6"/>
    <w:rsid w:val="003C0541"/>
    <w:rsid w:val="003C0980"/>
    <w:rsid w:val="003C11E3"/>
    <w:rsid w:val="003C3314"/>
    <w:rsid w:val="003C4244"/>
    <w:rsid w:val="003C7806"/>
    <w:rsid w:val="003D3272"/>
    <w:rsid w:val="003D3752"/>
    <w:rsid w:val="003D54FD"/>
    <w:rsid w:val="003D58A6"/>
    <w:rsid w:val="003D5E3B"/>
    <w:rsid w:val="003D628C"/>
    <w:rsid w:val="003D75A1"/>
    <w:rsid w:val="003E034F"/>
    <w:rsid w:val="003E48E1"/>
    <w:rsid w:val="003E67EF"/>
    <w:rsid w:val="003F2BB7"/>
    <w:rsid w:val="003F33EA"/>
    <w:rsid w:val="003F421F"/>
    <w:rsid w:val="003F4E65"/>
    <w:rsid w:val="003F5DB4"/>
    <w:rsid w:val="003F5F16"/>
    <w:rsid w:val="004009E6"/>
    <w:rsid w:val="0040342F"/>
    <w:rsid w:val="00406869"/>
    <w:rsid w:val="00411532"/>
    <w:rsid w:val="00413664"/>
    <w:rsid w:val="0041630B"/>
    <w:rsid w:val="004207F1"/>
    <w:rsid w:val="004209F3"/>
    <w:rsid w:val="00424470"/>
    <w:rsid w:val="00430C5F"/>
    <w:rsid w:val="00432654"/>
    <w:rsid w:val="004412CD"/>
    <w:rsid w:val="00441C8C"/>
    <w:rsid w:val="004437E5"/>
    <w:rsid w:val="004455E8"/>
    <w:rsid w:val="0044688E"/>
    <w:rsid w:val="00447C5B"/>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B6D4B"/>
    <w:rsid w:val="004C00C1"/>
    <w:rsid w:val="004C3DA6"/>
    <w:rsid w:val="004C5EB9"/>
    <w:rsid w:val="004C62C3"/>
    <w:rsid w:val="004C789A"/>
    <w:rsid w:val="004D1F7D"/>
    <w:rsid w:val="004D3411"/>
    <w:rsid w:val="004D3CB0"/>
    <w:rsid w:val="004E177E"/>
    <w:rsid w:val="004E2172"/>
    <w:rsid w:val="004E2178"/>
    <w:rsid w:val="004E24E5"/>
    <w:rsid w:val="004E2729"/>
    <w:rsid w:val="004E60B0"/>
    <w:rsid w:val="004F0C16"/>
    <w:rsid w:val="004F2DB3"/>
    <w:rsid w:val="004F3F88"/>
    <w:rsid w:val="004F4874"/>
    <w:rsid w:val="005019DC"/>
    <w:rsid w:val="00501BFA"/>
    <w:rsid w:val="00501F24"/>
    <w:rsid w:val="00502B57"/>
    <w:rsid w:val="00503D13"/>
    <w:rsid w:val="00504774"/>
    <w:rsid w:val="00505C87"/>
    <w:rsid w:val="00505DC4"/>
    <w:rsid w:val="0050662C"/>
    <w:rsid w:val="005108C2"/>
    <w:rsid w:val="0051407F"/>
    <w:rsid w:val="005145A9"/>
    <w:rsid w:val="00527EE5"/>
    <w:rsid w:val="00530217"/>
    <w:rsid w:val="00531CB6"/>
    <w:rsid w:val="00533556"/>
    <w:rsid w:val="00536D6C"/>
    <w:rsid w:val="00537AFF"/>
    <w:rsid w:val="005414BA"/>
    <w:rsid w:val="00541C18"/>
    <w:rsid w:val="0054290C"/>
    <w:rsid w:val="005443E3"/>
    <w:rsid w:val="00544D76"/>
    <w:rsid w:val="00556401"/>
    <w:rsid w:val="00556DDA"/>
    <w:rsid w:val="005607A8"/>
    <w:rsid w:val="00562474"/>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A20A3"/>
    <w:rsid w:val="005A210E"/>
    <w:rsid w:val="005A2F76"/>
    <w:rsid w:val="005A460F"/>
    <w:rsid w:val="005A7E04"/>
    <w:rsid w:val="005B1C39"/>
    <w:rsid w:val="005B2EAC"/>
    <w:rsid w:val="005B342E"/>
    <w:rsid w:val="005B558A"/>
    <w:rsid w:val="005C2253"/>
    <w:rsid w:val="005C6C5F"/>
    <w:rsid w:val="005D359D"/>
    <w:rsid w:val="005D406E"/>
    <w:rsid w:val="005D5E9B"/>
    <w:rsid w:val="005E147E"/>
    <w:rsid w:val="005E588A"/>
    <w:rsid w:val="005E62D3"/>
    <w:rsid w:val="005E6BEF"/>
    <w:rsid w:val="005F160D"/>
    <w:rsid w:val="005F422D"/>
    <w:rsid w:val="005F6322"/>
    <w:rsid w:val="005F6DFD"/>
    <w:rsid w:val="005F7003"/>
    <w:rsid w:val="005F7648"/>
    <w:rsid w:val="0060378B"/>
    <w:rsid w:val="00604CFA"/>
    <w:rsid w:val="00606EDF"/>
    <w:rsid w:val="006071B2"/>
    <w:rsid w:val="00611AE6"/>
    <w:rsid w:val="00611FD5"/>
    <w:rsid w:val="00615202"/>
    <w:rsid w:val="0061526B"/>
    <w:rsid w:val="00615470"/>
    <w:rsid w:val="00616C09"/>
    <w:rsid w:val="00621109"/>
    <w:rsid w:val="006219D8"/>
    <w:rsid w:val="0062569D"/>
    <w:rsid w:val="00627863"/>
    <w:rsid w:val="006328CA"/>
    <w:rsid w:val="00632F2E"/>
    <w:rsid w:val="006343FD"/>
    <w:rsid w:val="006348FD"/>
    <w:rsid w:val="00635059"/>
    <w:rsid w:val="00635740"/>
    <w:rsid w:val="00636A77"/>
    <w:rsid w:val="00641A9D"/>
    <w:rsid w:val="006448A0"/>
    <w:rsid w:val="00644B3D"/>
    <w:rsid w:val="006460A0"/>
    <w:rsid w:val="006460A4"/>
    <w:rsid w:val="00647CE9"/>
    <w:rsid w:val="0065011D"/>
    <w:rsid w:val="00650FB5"/>
    <w:rsid w:val="00652057"/>
    <w:rsid w:val="006521AB"/>
    <w:rsid w:val="00655435"/>
    <w:rsid w:val="006572B9"/>
    <w:rsid w:val="00661F06"/>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26F2"/>
    <w:rsid w:val="006B2ACD"/>
    <w:rsid w:val="006B2CDF"/>
    <w:rsid w:val="006B3B7D"/>
    <w:rsid w:val="006B7F9E"/>
    <w:rsid w:val="006C1777"/>
    <w:rsid w:val="006C328F"/>
    <w:rsid w:val="006C521F"/>
    <w:rsid w:val="006C53BB"/>
    <w:rsid w:val="006C72FF"/>
    <w:rsid w:val="006C7A62"/>
    <w:rsid w:val="006D139E"/>
    <w:rsid w:val="006D2FA9"/>
    <w:rsid w:val="006D6B81"/>
    <w:rsid w:val="006D7CBB"/>
    <w:rsid w:val="006E24AA"/>
    <w:rsid w:val="006E32EC"/>
    <w:rsid w:val="006E4E2A"/>
    <w:rsid w:val="006E4F60"/>
    <w:rsid w:val="006E7185"/>
    <w:rsid w:val="006E722A"/>
    <w:rsid w:val="006F14A9"/>
    <w:rsid w:val="006F1A46"/>
    <w:rsid w:val="006F1B51"/>
    <w:rsid w:val="006F4B6C"/>
    <w:rsid w:val="006F717A"/>
    <w:rsid w:val="007031D7"/>
    <w:rsid w:val="007040C0"/>
    <w:rsid w:val="0070545C"/>
    <w:rsid w:val="00705B04"/>
    <w:rsid w:val="00706590"/>
    <w:rsid w:val="00706F5D"/>
    <w:rsid w:val="00710A58"/>
    <w:rsid w:val="00711527"/>
    <w:rsid w:val="00712757"/>
    <w:rsid w:val="0071640D"/>
    <w:rsid w:val="00717560"/>
    <w:rsid w:val="00720437"/>
    <w:rsid w:val="00720DBA"/>
    <w:rsid w:val="00722812"/>
    <w:rsid w:val="00723B94"/>
    <w:rsid w:val="007256A3"/>
    <w:rsid w:val="00725BA6"/>
    <w:rsid w:val="00727C34"/>
    <w:rsid w:val="00730C5D"/>
    <w:rsid w:val="00732968"/>
    <w:rsid w:val="007329F5"/>
    <w:rsid w:val="00734E84"/>
    <w:rsid w:val="00735284"/>
    <w:rsid w:val="0074361E"/>
    <w:rsid w:val="00747DBE"/>
    <w:rsid w:val="00750696"/>
    <w:rsid w:val="00750C52"/>
    <w:rsid w:val="00751845"/>
    <w:rsid w:val="00751DA0"/>
    <w:rsid w:val="007553A7"/>
    <w:rsid w:val="0075552A"/>
    <w:rsid w:val="00756FC1"/>
    <w:rsid w:val="00760C7D"/>
    <w:rsid w:val="007614E7"/>
    <w:rsid w:val="007630CD"/>
    <w:rsid w:val="00765907"/>
    <w:rsid w:val="00773A1E"/>
    <w:rsid w:val="007757FA"/>
    <w:rsid w:val="00776E74"/>
    <w:rsid w:val="007779D7"/>
    <w:rsid w:val="007804D4"/>
    <w:rsid w:val="00781F91"/>
    <w:rsid w:val="0078358C"/>
    <w:rsid w:val="00786636"/>
    <w:rsid w:val="0078684C"/>
    <w:rsid w:val="00787F9E"/>
    <w:rsid w:val="00791C24"/>
    <w:rsid w:val="00796C31"/>
    <w:rsid w:val="00796F84"/>
    <w:rsid w:val="007979C4"/>
    <w:rsid w:val="007A5E8E"/>
    <w:rsid w:val="007B1826"/>
    <w:rsid w:val="007B436A"/>
    <w:rsid w:val="007B7E9E"/>
    <w:rsid w:val="007C065E"/>
    <w:rsid w:val="007C23CB"/>
    <w:rsid w:val="007C3214"/>
    <w:rsid w:val="007C377A"/>
    <w:rsid w:val="007C4064"/>
    <w:rsid w:val="007C440D"/>
    <w:rsid w:val="007C5454"/>
    <w:rsid w:val="007C71A6"/>
    <w:rsid w:val="007D0CDB"/>
    <w:rsid w:val="007D25E2"/>
    <w:rsid w:val="007D3141"/>
    <w:rsid w:val="007D38DD"/>
    <w:rsid w:val="007D4AB7"/>
    <w:rsid w:val="007E26E1"/>
    <w:rsid w:val="007E45FC"/>
    <w:rsid w:val="007E4E65"/>
    <w:rsid w:val="007E6E96"/>
    <w:rsid w:val="007F02C8"/>
    <w:rsid w:val="007F65EE"/>
    <w:rsid w:val="007F7E55"/>
    <w:rsid w:val="00800419"/>
    <w:rsid w:val="008014F0"/>
    <w:rsid w:val="008032C4"/>
    <w:rsid w:val="00804B11"/>
    <w:rsid w:val="00816265"/>
    <w:rsid w:val="00821B9A"/>
    <w:rsid w:val="008224B4"/>
    <w:rsid w:val="00822797"/>
    <w:rsid w:val="00825059"/>
    <w:rsid w:val="00826964"/>
    <w:rsid w:val="008277B8"/>
    <w:rsid w:val="00830943"/>
    <w:rsid w:val="00830B93"/>
    <w:rsid w:val="00831FCC"/>
    <w:rsid w:val="00834270"/>
    <w:rsid w:val="00836E13"/>
    <w:rsid w:val="008415F2"/>
    <w:rsid w:val="00842511"/>
    <w:rsid w:val="00842F25"/>
    <w:rsid w:val="00844347"/>
    <w:rsid w:val="00845AB6"/>
    <w:rsid w:val="00847B75"/>
    <w:rsid w:val="00847D20"/>
    <w:rsid w:val="00847F9F"/>
    <w:rsid w:val="00850F59"/>
    <w:rsid w:val="00852625"/>
    <w:rsid w:val="00852C74"/>
    <w:rsid w:val="00857CC7"/>
    <w:rsid w:val="00860280"/>
    <w:rsid w:val="0086440D"/>
    <w:rsid w:val="008666CD"/>
    <w:rsid w:val="008712B1"/>
    <w:rsid w:val="008714E7"/>
    <w:rsid w:val="008719F1"/>
    <w:rsid w:val="00873D5C"/>
    <w:rsid w:val="008816AD"/>
    <w:rsid w:val="00882BC2"/>
    <w:rsid w:val="00886BE1"/>
    <w:rsid w:val="00894AC4"/>
    <w:rsid w:val="00894F03"/>
    <w:rsid w:val="00895608"/>
    <w:rsid w:val="00895DD9"/>
    <w:rsid w:val="008A2718"/>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138"/>
    <w:rsid w:val="008E789E"/>
    <w:rsid w:val="008F0C14"/>
    <w:rsid w:val="008F1120"/>
    <w:rsid w:val="008F4699"/>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4AB9"/>
    <w:rsid w:val="00935276"/>
    <w:rsid w:val="009353D4"/>
    <w:rsid w:val="00935C47"/>
    <w:rsid w:val="0093667E"/>
    <w:rsid w:val="00944165"/>
    <w:rsid w:val="009450FB"/>
    <w:rsid w:val="00950CE0"/>
    <w:rsid w:val="00953EB8"/>
    <w:rsid w:val="009540F9"/>
    <w:rsid w:val="00954FB5"/>
    <w:rsid w:val="00956554"/>
    <w:rsid w:val="00957A02"/>
    <w:rsid w:val="00961427"/>
    <w:rsid w:val="00961672"/>
    <w:rsid w:val="009632EF"/>
    <w:rsid w:val="00967470"/>
    <w:rsid w:val="00967B85"/>
    <w:rsid w:val="00970E3E"/>
    <w:rsid w:val="00971E80"/>
    <w:rsid w:val="00974022"/>
    <w:rsid w:val="00974930"/>
    <w:rsid w:val="00974C9D"/>
    <w:rsid w:val="009772C2"/>
    <w:rsid w:val="00977B35"/>
    <w:rsid w:val="00977BB3"/>
    <w:rsid w:val="00982D09"/>
    <w:rsid w:val="00983A45"/>
    <w:rsid w:val="009854D6"/>
    <w:rsid w:val="00991DFA"/>
    <w:rsid w:val="009928BF"/>
    <w:rsid w:val="00996856"/>
    <w:rsid w:val="009A079D"/>
    <w:rsid w:val="009A1A61"/>
    <w:rsid w:val="009A259E"/>
    <w:rsid w:val="009A4F1D"/>
    <w:rsid w:val="009B075A"/>
    <w:rsid w:val="009B2285"/>
    <w:rsid w:val="009B2622"/>
    <w:rsid w:val="009B4317"/>
    <w:rsid w:val="009B5500"/>
    <w:rsid w:val="009C018B"/>
    <w:rsid w:val="009C0334"/>
    <w:rsid w:val="009C2028"/>
    <w:rsid w:val="009C24CA"/>
    <w:rsid w:val="009C4E53"/>
    <w:rsid w:val="009D01B8"/>
    <w:rsid w:val="009D1DB6"/>
    <w:rsid w:val="009D7224"/>
    <w:rsid w:val="009D7CE0"/>
    <w:rsid w:val="009E1B01"/>
    <w:rsid w:val="009E399F"/>
    <w:rsid w:val="009F17C3"/>
    <w:rsid w:val="009F1DE1"/>
    <w:rsid w:val="009F229E"/>
    <w:rsid w:val="009F56AE"/>
    <w:rsid w:val="00A04AD1"/>
    <w:rsid w:val="00A04AD6"/>
    <w:rsid w:val="00A04D43"/>
    <w:rsid w:val="00A05B3A"/>
    <w:rsid w:val="00A10EFA"/>
    <w:rsid w:val="00A130CD"/>
    <w:rsid w:val="00A134B4"/>
    <w:rsid w:val="00A13821"/>
    <w:rsid w:val="00A20564"/>
    <w:rsid w:val="00A22600"/>
    <w:rsid w:val="00A24332"/>
    <w:rsid w:val="00A26CA7"/>
    <w:rsid w:val="00A27B0F"/>
    <w:rsid w:val="00A306F7"/>
    <w:rsid w:val="00A33C6A"/>
    <w:rsid w:val="00A36688"/>
    <w:rsid w:val="00A4102C"/>
    <w:rsid w:val="00A42AE4"/>
    <w:rsid w:val="00A42EA3"/>
    <w:rsid w:val="00A465DE"/>
    <w:rsid w:val="00A46C1B"/>
    <w:rsid w:val="00A5293C"/>
    <w:rsid w:val="00A52C38"/>
    <w:rsid w:val="00A56083"/>
    <w:rsid w:val="00A60654"/>
    <w:rsid w:val="00A62054"/>
    <w:rsid w:val="00A65E16"/>
    <w:rsid w:val="00A7109C"/>
    <w:rsid w:val="00A73261"/>
    <w:rsid w:val="00A74D3C"/>
    <w:rsid w:val="00A76141"/>
    <w:rsid w:val="00A7780A"/>
    <w:rsid w:val="00A77ABB"/>
    <w:rsid w:val="00A8020D"/>
    <w:rsid w:val="00A81E32"/>
    <w:rsid w:val="00A8286D"/>
    <w:rsid w:val="00A84052"/>
    <w:rsid w:val="00A926AC"/>
    <w:rsid w:val="00A926CA"/>
    <w:rsid w:val="00A940D1"/>
    <w:rsid w:val="00A9516E"/>
    <w:rsid w:val="00A97583"/>
    <w:rsid w:val="00AA2A59"/>
    <w:rsid w:val="00AA37AA"/>
    <w:rsid w:val="00AA49CD"/>
    <w:rsid w:val="00AA7D91"/>
    <w:rsid w:val="00AB0903"/>
    <w:rsid w:val="00AB0D14"/>
    <w:rsid w:val="00AB3078"/>
    <w:rsid w:val="00AB3F78"/>
    <w:rsid w:val="00AB45FD"/>
    <w:rsid w:val="00AB6F56"/>
    <w:rsid w:val="00AC0A28"/>
    <w:rsid w:val="00AC1C3E"/>
    <w:rsid w:val="00AC216F"/>
    <w:rsid w:val="00AC26E3"/>
    <w:rsid w:val="00AC2705"/>
    <w:rsid w:val="00AD0BD7"/>
    <w:rsid w:val="00AD18D9"/>
    <w:rsid w:val="00AD2F5D"/>
    <w:rsid w:val="00AD41B6"/>
    <w:rsid w:val="00AD6980"/>
    <w:rsid w:val="00AE0EDE"/>
    <w:rsid w:val="00AE1090"/>
    <w:rsid w:val="00AE311E"/>
    <w:rsid w:val="00AE31DD"/>
    <w:rsid w:val="00AE4BD7"/>
    <w:rsid w:val="00AE632D"/>
    <w:rsid w:val="00AE63A6"/>
    <w:rsid w:val="00AF4770"/>
    <w:rsid w:val="00B00363"/>
    <w:rsid w:val="00B01F72"/>
    <w:rsid w:val="00B0239A"/>
    <w:rsid w:val="00B024D9"/>
    <w:rsid w:val="00B0374C"/>
    <w:rsid w:val="00B068FB"/>
    <w:rsid w:val="00B0741A"/>
    <w:rsid w:val="00B1375D"/>
    <w:rsid w:val="00B15026"/>
    <w:rsid w:val="00B15194"/>
    <w:rsid w:val="00B2110C"/>
    <w:rsid w:val="00B21A99"/>
    <w:rsid w:val="00B236AD"/>
    <w:rsid w:val="00B23F9A"/>
    <w:rsid w:val="00B244F3"/>
    <w:rsid w:val="00B31536"/>
    <w:rsid w:val="00B332A0"/>
    <w:rsid w:val="00B34EBB"/>
    <w:rsid w:val="00B35278"/>
    <w:rsid w:val="00B35C76"/>
    <w:rsid w:val="00B4037E"/>
    <w:rsid w:val="00B41612"/>
    <w:rsid w:val="00B45529"/>
    <w:rsid w:val="00B465A8"/>
    <w:rsid w:val="00B51802"/>
    <w:rsid w:val="00B52EDB"/>
    <w:rsid w:val="00B53C14"/>
    <w:rsid w:val="00B54EA0"/>
    <w:rsid w:val="00B60251"/>
    <w:rsid w:val="00B625DB"/>
    <w:rsid w:val="00B63687"/>
    <w:rsid w:val="00B6398D"/>
    <w:rsid w:val="00B63CEF"/>
    <w:rsid w:val="00B64063"/>
    <w:rsid w:val="00B65827"/>
    <w:rsid w:val="00B6690B"/>
    <w:rsid w:val="00B6737F"/>
    <w:rsid w:val="00B70ED1"/>
    <w:rsid w:val="00B714FC"/>
    <w:rsid w:val="00B81C3E"/>
    <w:rsid w:val="00B85E3B"/>
    <w:rsid w:val="00B90ABE"/>
    <w:rsid w:val="00B92391"/>
    <w:rsid w:val="00BA18B1"/>
    <w:rsid w:val="00BA3085"/>
    <w:rsid w:val="00BA7215"/>
    <w:rsid w:val="00BB0FF5"/>
    <w:rsid w:val="00BB188D"/>
    <w:rsid w:val="00BB1DAA"/>
    <w:rsid w:val="00BB232F"/>
    <w:rsid w:val="00BB31DA"/>
    <w:rsid w:val="00BB4F4D"/>
    <w:rsid w:val="00BB59A1"/>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2003F"/>
    <w:rsid w:val="00C20857"/>
    <w:rsid w:val="00C21A5E"/>
    <w:rsid w:val="00C2435A"/>
    <w:rsid w:val="00C25CEC"/>
    <w:rsid w:val="00C27CC5"/>
    <w:rsid w:val="00C3217F"/>
    <w:rsid w:val="00C3380C"/>
    <w:rsid w:val="00C3465C"/>
    <w:rsid w:val="00C435FD"/>
    <w:rsid w:val="00C44075"/>
    <w:rsid w:val="00C46CEA"/>
    <w:rsid w:val="00C55E50"/>
    <w:rsid w:val="00C55F50"/>
    <w:rsid w:val="00C5643C"/>
    <w:rsid w:val="00C57443"/>
    <w:rsid w:val="00C6080E"/>
    <w:rsid w:val="00C64EF2"/>
    <w:rsid w:val="00C677B1"/>
    <w:rsid w:val="00C67AE2"/>
    <w:rsid w:val="00C67F96"/>
    <w:rsid w:val="00C76C28"/>
    <w:rsid w:val="00C80851"/>
    <w:rsid w:val="00C81EE4"/>
    <w:rsid w:val="00C82EAF"/>
    <w:rsid w:val="00C83CF1"/>
    <w:rsid w:val="00C85425"/>
    <w:rsid w:val="00C860DD"/>
    <w:rsid w:val="00C9055A"/>
    <w:rsid w:val="00C91E8F"/>
    <w:rsid w:val="00C9346C"/>
    <w:rsid w:val="00C94D30"/>
    <w:rsid w:val="00C96158"/>
    <w:rsid w:val="00C9747B"/>
    <w:rsid w:val="00CA1CF8"/>
    <w:rsid w:val="00CA71B9"/>
    <w:rsid w:val="00CA7D65"/>
    <w:rsid w:val="00CB38D2"/>
    <w:rsid w:val="00CB5738"/>
    <w:rsid w:val="00CB5F4E"/>
    <w:rsid w:val="00CB68F2"/>
    <w:rsid w:val="00CC01AE"/>
    <w:rsid w:val="00CC277F"/>
    <w:rsid w:val="00CD005E"/>
    <w:rsid w:val="00CD08C7"/>
    <w:rsid w:val="00CD0C10"/>
    <w:rsid w:val="00CD3B10"/>
    <w:rsid w:val="00CD5242"/>
    <w:rsid w:val="00CE02DB"/>
    <w:rsid w:val="00CE5FA5"/>
    <w:rsid w:val="00CF0E38"/>
    <w:rsid w:val="00CF1185"/>
    <w:rsid w:val="00CF6E3A"/>
    <w:rsid w:val="00D00E03"/>
    <w:rsid w:val="00D025DE"/>
    <w:rsid w:val="00D02658"/>
    <w:rsid w:val="00D03043"/>
    <w:rsid w:val="00D12EDD"/>
    <w:rsid w:val="00D15839"/>
    <w:rsid w:val="00D20942"/>
    <w:rsid w:val="00D21B48"/>
    <w:rsid w:val="00D2208A"/>
    <w:rsid w:val="00D22543"/>
    <w:rsid w:val="00D22921"/>
    <w:rsid w:val="00D2562A"/>
    <w:rsid w:val="00D256D4"/>
    <w:rsid w:val="00D27828"/>
    <w:rsid w:val="00D27B0A"/>
    <w:rsid w:val="00D30642"/>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2F0C"/>
    <w:rsid w:val="00D74CFB"/>
    <w:rsid w:val="00D83821"/>
    <w:rsid w:val="00D858D1"/>
    <w:rsid w:val="00D91FF0"/>
    <w:rsid w:val="00D9489A"/>
    <w:rsid w:val="00D94F32"/>
    <w:rsid w:val="00D94FE0"/>
    <w:rsid w:val="00D971AE"/>
    <w:rsid w:val="00D972F2"/>
    <w:rsid w:val="00D97C28"/>
    <w:rsid w:val="00DA3A38"/>
    <w:rsid w:val="00DA44B8"/>
    <w:rsid w:val="00DA4B8E"/>
    <w:rsid w:val="00DA4E21"/>
    <w:rsid w:val="00DA6B0F"/>
    <w:rsid w:val="00DB4E91"/>
    <w:rsid w:val="00DB5AF8"/>
    <w:rsid w:val="00DB7450"/>
    <w:rsid w:val="00DC32E9"/>
    <w:rsid w:val="00DC3CB7"/>
    <w:rsid w:val="00DC5ECA"/>
    <w:rsid w:val="00DC7C47"/>
    <w:rsid w:val="00DD3C18"/>
    <w:rsid w:val="00DE0F67"/>
    <w:rsid w:val="00DE3905"/>
    <w:rsid w:val="00DE3EB4"/>
    <w:rsid w:val="00DF323E"/>
    <w:rsid w:val="00DF5DBD"/>
    <w:rsid w:val="00DF7B88"/>
    <w:rsid w:val="00E02467"/>
    <w:rsid w:val="00E0272F"/>
    <w:rsid w:val="00E0361F"/>
    <w:rsid w:val="00E0555A"/>
    <w:rsid w:val="00E07C3A"/>
    <w:rsid w:val="00E10704"/>
    <w:rsid w:val="00E113FB"/>
    <w:rsid w:val="00E11E67"/>
    <w:rsid w:val="00E16086"/>
    <w:rsid w:val="00E202D5"/>
    <w:rsid w:val="00E20B2C"/>
    <w:rsid w:val="00E23052"/>
    <w:rsid w:val="00E2320B"/>
    <w:rsid w:val="00E23DFF"/>
    <w:rsid w:val="00E24B59"/>
    <w:rsid w:val="00E24CC8"/>
    <w:rsid w:val="00E2600E"/>
    <w:rsid w:val="00E30802"/>
    <w:rsid w:val="00E314DA"/>
    <w:rsid w:val="00E318A3"/>
    <w:rsid w:val="00E35C8C"/>
    <w:rsid w:val="00E373E7"/>
    <w:rsid w:val="00E37A48"/>
    <w:rsid w:val="00E4491E"/>
    <w:rsid w:val="00E45910"/>
    <w:rsid w:val="00E45D12"/>
    <w:rsid w:val="00E50661"/>
    <w:rsid w:val="00E52CEE"/>
    <w:rsid w:val="00E536AE"/>
    <w:rsid w:val="00E53761"/>
    <w:rsid w:val="00E545D3"/>
    <w:rsid w:val="00E54FAF"/>
    <w:rsid w:val="00E56E3F"/>
    <w:rsid w:val="00E57267"/>
    <w:rsid w:val="00E6035C"/>
    <w:rsid w:val="00E61E02"/>
    <w:rsid w:val="00E61F9F"/>
    <w:rsid w:val="00E677A5"/>
    <w:rsid w:val="00E712DB"/>
    <w:rsid w:val="00E72074"/>
    <w:rsid w:val="00E731E6"/>
    <w:rsid w:val="00E73B15"/>
    <w:rsid w:val="00E754EC"/>
    <w:rsid w:val="00E7775A"/>
    <w:rsid w:val="00E8093E"/>
    <w:rsid w:val="00E85A63"/>
    <w:rsid w:val="00E87D12"/>
    <w:rsid w:val="00E9058F"/>
    <w:rsid w:val="00E91C4B"/>
    <w:rsid w:val="00E91F4E"/>
    <w:rsid w:val="00E9413E"/>
    <w:rsid w:val="00E96E00"/>
    <w:rsid w:val="00E97502"/>
    <w:rsid w:val="00EA1C54"/>
    <w:rsid w:val="00EA461F"/>
    <w:rsid w:val="00EA4B94"/>
    <w:rsid w:val="00EA547D"/>
    <w:rsid w:val="00EA7EC2"/>
    <w:rsid w:val="00EB1DEB"/>
    <w:rsid w:val="00EB4FDA"/>
    <w:rsid w:val="00EB62E1"/>
    <w:rsid w:val="00EB7503"/>
    <w:rsid w:val="00EB7B43"/>
    <w:rsid w:val="00EC2D45"/>
    <w:rsid w:val="00EC450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0E5D"/>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0D4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7686E"/>
    <w:rsid w:val="00F813EF"/>
    <w:rsid w:val="00F82C0B"/>
    <w:rsid w:val="00F8530E"/>
    <w:rsid w:val="00F86D63"/>
    <w:rsid w:val="00F87C5F"/>
    <w:rsid w:val="00F959C3"/>
    <w:rsid w:val="00F95DFC"/>
    <w:rsid w:val="00FA1A31"/>
    <w:rsid w:val="00FA2882"/>
    <w:rsid w:val="00FA34C9"/>
    <w:rsid w:val="00FA38A0"/>
    <w:rsid w:val="00FA73E0"/>
    <w:rsid w:val="00FB52F2"/>
    <w:rsid w:val="00FB667E"/>
    <w:rsid w:val="00FB7616"/>
    <w:rsid w:val="00FC056C"/>
    <w:rsid w:val="00FC1426"/>
    <w:rsid w:val="00FC1963"/>
    <w:rsid w:val="00FC3A1E"/>
    <w:rsid w:val="00FD354B"/>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530030021">
      <w:bodyDiv w:val="1"/>
      <w:marLeft w:val="0"/>
      <w:marRight w:val="0"/>
      <w:marTop w:val="0"/>
      <w:marBottom w:val="0"/>
      <w:divBdr>
        <w:top w:val="none" w:sz="0" w:space="0" w:color="auto"/>
        <w:left w:val="none" w:sz="0" w:space="0" w:color="auto"/>
        <w:bottom w:val="none" w:sz="0" w:space="0" w:color="auto"/>
        <w:right w:val="none" w:sz="0" w:space="0" w:color="auto"/>
      </w:divBdr>
      <w:divsChild>
        <w:div w:id="710154305">
          <w:marLeft w:val="0"/>
          <w:marRight w:val="0"/>
          <w:marTop w:val="0"/>
          <w:marBottom w:val="0"/>
          <w:divBdr>
            <w:top w:val="none" w:sz="0" w:space="0" w:color="auto"/>
            <w:left w:val="none" w:sz="0" w:space="0" w:color="auto"/>
            <w:bottom w:val="none" w:sz="0" w:space="0" w:color="auto"/>
            <w:right w:val="none" w:sz="0" w:space="0" w:color="auto"/>
          </w:divBdr>
        </w:div>
        <w:div w:id="452401606">
          <w:marLeft w:val="0"/>
          <w:marRight w:val="0"/>
          <w:marTop w:val="0"/>
          <w:marBottom w:val="0"/>
          <w:divBdr>
            <w:top w:val="none" w:sz="0" w:space="0" w:color="auto"/>
            <w:left w:val="none" w:sz="0" w:space="0" w:color="auto"/>
            <w:bottom w:val="none" w:sz="0" w:space="0" w:color="auto"/>
            <w:right w:val="none" w:sz="0" w:space="0" w:color="auto"/>
          </w:divBdr>
          <w:divsChild>
            <w:div w:id="83192977">
              <w:marLeft w:val="0"/>
              <w:marRight w:val="165"/>
              <w:marTop w:val="150"/>
              <w:marBottom w:val="0"/>
              <w:divBdr>
                <w:top w:val="none" w:sz="0" w:space="0" w:color="auto"/>
                <w:left w:val="none" w:sz="0" w:space="0" w:color="auto"/>
                <w:bottom w:val="none" w:sz="0" w:space="0" w:color="auto"/>
                <w:right w:val="none" w:sz="0" w:space="0" w:color="auto"/>
              </w:divBdr>
              <w:divsChild>
                <w:div w:id="952521150">
                  <w:marLeft w:val="0"/>
                  <w:marRight w:val="0"/>
                  <w:marTop w:val="0"/>
                  <w:marBottom w:val="0"/>
                  <w:divBdr>
                    <w:top w:val="none" w:sz="0" w:space="0" w:color="auto"/>
                    <w:left w:val="none" w:sz="0" w:space="0" w:color="auto"/>
                    <w:bottom w:val="none" w:sz="0" w:space="0" w:color="auto"/>
                    <w:right w:val="none" w:sz="0" w:space="0" w:color="auto"/>
                  </w:divBdr>
                  <w:divsChild>
                    <w:div w:id="251183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086FF-226F-49F6-A1BD-341BEEE9D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31</Pages>
  <Words>4531</Words>
  <Characters>25827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30298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97</cp:revision>
  <cp:lastPrinted>2024-04-06T06:38:00Z</cp:lastPrinted>
  <dcterms:created xsi:type="dcterms:W3CDTF">2024-04-14T10:30:00Z</dcterms:created>
  <dcterms:modified xsi:type="dcterms:W3CDTF">2024-12-02T06:09:00Z</dcterms:modified>
</cp:coreProperties>
</file>